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5684" w14:textId="77777777" w:rsidR="00D21953" w:rsidRPr="00903DED" w:rsidRDefault="00D21953" w:rsidP="00D21953">
      <w:pPr>
        <w:spacing w:after="0" w:line="240" w:lineRule="auto"/>
        <w:jc w:val="center"/>
        <w:rPr>
          <w:rFonts w:eastAsia="Times New Roman" w:cs="Times New Roman"/>
          <w:b/>
          <w:szCs w:val="24"/>
          <w:lang w:val="sr-Cyrl-RS"/>
        </w:rPr>
      </w:pPr>
    </w:p>
    <w:p w14:paraId="620ACE55" w14:textId="77777777" w:rsidR="00D21953" w:rsidRDefault="00D21953" w:rsidP="00D21953">
      <w:pPr>
        <w:spacing w:after="0" w:line="240" w:lineRule="auto"/>
        <w:jc w:val="center"/>
        <w:rPr>
          <w:rFonts w:eastAsia="Times New Roman" w:cs="Times New Roman"/>
          <w:b/>
          <w:szCs w:val="24"/>
        </w:rPr>
      </w:pPr>
    </w:p>
    <w:p w14:paraId="539A7E8D" w14:textId="77777777" w:rsidR="00D21953" w:rsidRDefault="00D21953" w:rsidP="00D21953">
      <w:pPr>
        <w:spacing w:after="0" w:line="240" w:lineRule="auto"/>
        <w:jc w:val="center"/>
        <w:rPr>
          <w:rFonts w:eastAsia="Times New Roman" w:cs="Times New Roman"/>
          <w:b/>
          <w:szCs w:val="24"/>
        </w:rPr>
      </w:pPr>
    </w:p>
    <w:p w14:paraId="68F5C1BC" w14:textId="77777777" w:rsidR="00D21953" w:rsidRDefault="00D21953" w:rsidP="00D21953">
      <w:pPr>
        <w:spacing w:after="0" w:line="240" w:lineRule="auto"/>
        <w:jc w:val="center"/>
        <w:rPr>
          <w:rFonts w:eastAsia="Times New Roman" w:cs="Times New Roman"/>
          <w:b/>
          <w:szCs w:val="24"/>
        </w:rPr>
      </w:pPr>
    </w:p>
    <w:p w14:paraId="37163352" w14:textId="77777777" w:rsidR="00D21953" w:rsidRDefault="00D21953" w:rsidP="00D21953">
      <w:pPr>
        <w:spacing w:after="0" w:line="240" w:lineRule="auto"/>
        <w:jc w:val="center"/>
        <w:rPr>
          <w:rFonts w:eastAsia="Times New Roman" w:cs="Times New Roman"/>
          <w:b/>
          <w:szCs w:val="24"/>
        </w:rPr>
      </w:pPr>
    </w:p>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174BEF16"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07956B8" w14:textId="77777777" w:rsidR="00D21953" w:rsidRPr="00D21953" w:rsidRDefault="00D21953" w:rsidP="00D21953">
      <w:pPr>
        <w:spacing w:after="0" w:line="240" w:lineRule="auto"/>
        <w:jc w:val="center"/>
        <w:rPr>
          <w:rFonts w:eastAsia="Times New Roman" w:cs="Times New Roman"/>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7777777" w:rsidR="00D21953" w:rsidRPr="00D21953" w:rsidRDefault="00D21953" w:rsidP="00D21953">
      <w:pPr>
        <w:spacing w:after="0" w:line="240" w:lineRule="auto"/>
        <w:jc w:val="center"/>
        <w:rPr>
          <w:rFonts w:eastAsia="Times New Roman" w:cs="Times New Roman"/>
          <w:b/>
          <w:szCs w:val="24"/>
        </w:rPr>
      </w:pPr>
    </w:p>
    <w:p w14:paraId="15DC97A0" w14:textId="7C52B593" w:rsidR="00D21953" w:rsidRPr="00D21953" w:rsidRDefault="00B174EF" w:rsidP="00D21953">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Услуге унапређења софтвера МИМИС и НЕПРО + за потребе Сектора тржишне инспекције</w:t>
      </w:r>
    </w:p>
    <w:p w14:paraId="4AB1A11A" w14:textId="60B53CD9"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B174EF">
        <w:rPr>
          <w:rFonts w:eastAsia="Times New Roman" w:cs="Times New Roman"/>
          <w:b/>
          <w:szCs w:val="24"/>
          <w:lang w:val="sr-Cyrl-RS" w:eastAsia="x-none"/>
        </w:rPr>
        <w:t xml:space="preserve"> 8</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3C77E1">
        <w:rPr>
          <w:rFonts w:eastAsia="Times New Roman" w:cs="Times New Roman"/>
          <w:b/>
          <w:szCs w:val="24"/>
          <w:lang w:val="sr-Cyrl-RS" w:eastAsia="x-none"/>
        </w:rPr>
        <w:t>8</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5E9C209" w14:textId="77777777" w:rsidR="00D21953" w:rsidRDefault="00D21953" w:rsidP="00D21953">
      <w:pPr>
        <w:spacing w:after="0" w:line="240" w:lineRule="auto"/>
        <w:jc w:val="left"/>
        <w:rPr>
          <w:rFonts w:eastAsia="Times New Roman" w:cs="Times New Roman"/>
          <w:szCs w:val="24"/>
          <w:lang w:val="sr-Cyrl-CS"/>
        </w:rPr>
      </w:pPr>
    </w:p>
    <w:p w14:paraId="03C5A8EB" w14:textId="77777777" w:rsidR="003C77E1" w:rsidRDefault="003C77E1" w:rsidP="00D21953">
      <w:pPr>
        <w:spacing w:after="0" w:line="240" w:lineRule="auto"/>
        <w:jc w:val="left"/>
        <w:rPr>
          <w:rFonts w:eastAsia="Times New Roman" w:cs="Times New Roman"/>
          <w:szCs w:val="24"/>
          <w:lang w:val="sr-Cyrl-CS"/>
        </w:rPr>
      </w:pPr>
    </w:p>
    <w:p w14:paraId="50EDE416" w14:textId="77777777" w:rsidR="003C77E1" w:rsidRDefault="003C77E1" w:rsidP="00D21953">
      <w:pPr>
        <w:spacing w:after="0" w:line="240" w:lineRule="auto"/>
        <w:jc w:val="left"/>
        <w:rPr>
          <w:rFonts w:eastAsia="Times New Roman" w:cs="Times New Roman"/>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38E85ABB"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B174EF">
        <w:rPr>
          <w:rFonts w:eastAsia="Times New Roman" w:cs="Times New Roman"/>
          <w:b/>
          <w:szCs w:val="24"/>
        </w:rPr>
        <w:t>46</w:t>
      </w:r>
      <w:r w:rsidRPr="00D21953">
        <w:rPr>
          <w:rFonts w:eastAsia="Times New Roman" w:cs="Times New Roman"/>
          <w:b/>
          <w:szCs w:val="24"/>
          <w:lang w:val="sr-Cyrl-RS"/>
        </w:rPr>
        <w:t>/201</w:t>
      </w:r>
      <w:r w:rsidR="003C77E1">
        <w:rPr>
          <w:rFonts w:eastAsia="Times New Roman" w:cs="Times New Roman"/>
          <w:b/>
          <w:szCs w:val="24"/>
        </w:rPr>
        <w:t>8</w:t>
      </w:r>
      <w:r w:rsidRPr="00D21953">
        <w:rPr>
          <w:rFonts w:eastAsia="Times New Roman" w:cs="Times New Roman"/>
          <w:b/>
          <w:szCs w:val="24"/>
          <w:lang w:val="sr-Cyrl-RS"/>
        </w:rPr>
        <w:t>-02</w:t>
      </w:r>
      <w:r w:rsidR="0016462F">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77777777"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3C77E1">
        <w:rPr>
          <w:rFonts w:eastAsia="Times New Roman" w:cs="Times New Roman"/>
          <w:szCs w:val="24"/>
        </w:rPr>
        <w:t>8</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37002112" w14:textId="77777777" w:rsidR="00B7791B" w:rsidRDefault="00B7791B"/>
    <w:p w14:paraId="1B018A48" w14:textId="77777777" w:rsidR="005B6B9F" w:rsidRDefault="005B6B9F"/>
    <w:p w14:paraId="25229E5C" w14:textId="77777777" w:rsidR="005B6B9F" w:rsidRDefault="005B6B9F"/>
    <w:p w14:paraId="3C21FDB9" w14:textId="0811B045"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sidR="009E115C">
        <w:rPr>
          <w:rFonts w:eastAsia="TimesNewRomanPSMT" w:cs="Times New Roman"/>
          <w:color w:val="000000"/>
          <w:szCs w:val="24"/>
          <w:lang w:val="sr-Latn-RS" w:eastAsia="ar-SA"/>
        </w:rPr>
        <w:t>-46</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sidR="009E115C">
        <w:rPr>
          <w:rFonts w:eastAsia="TimesNewRomanPSMT" w:cs="Times New Roman"/>
          <w:color w:val="000000"/>
          <w:szCs w:val="24"/>
          <w:lang w:val="sr-Latn-RS" w:eastAsia="ar-SA"/>
        </w:rPr>
        <w:t>12</w:t>
      </w:r>
      <w:r w:rsidRPr="0071129C">
        <w:rPr>
          <w:rFonts w:eastAsia="TimesNewRomanPSMT" w:cs="Times New Roman"/>
          <w:color w:val="000000"/>
          <w:szCs w:val="24"/>
          <w:lang w:val="sr-Latn-RS" w:eastAsia="ar-SA"/>
        </w:rPr>
        <w:t>.0</w:t>
      </w:r>
      <w:r w:rsidR="009E115C">
        <w:rPr>
          <w:rFonts w:eastAsia="TimesNewRomanPSMT" w:cs="Times New Roman"/>
          <w:color w:val="000000"/>
          <w:szCs w:val="24"/>
          <w:lang w:val="sr-Latn-RS" w:eastAsia="ar-SA"/>
        </w:rPr>
        <w:t>4</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sidR="009E115C">
        <w:rPr>
          <w:rFonts w:eastAsia="TimesNewRomanPSMT" w:cs="Times New Roman"/>
          <w:color w:val="000000"/>
          <w:szCs w:val="24"/>
          <w:lang w:val="sr-Latn-RS" w:eastAsia="ar-SA"/>
        </w:rPr>
        <w:t>404-02-46</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sidR="009E115C">
        <w:rPr>
          <w:rFonts w:eastAsia="TimesNewRomanPSMT" w:cs="Times New Roman"/>
          <w:color w:val="000000"/>
          <w:szCs w:val="24"/>
          <w:lang w:eastAsia="ar-SA"/>
        </w:rPr>
        <w:t>12</w:t>
      </w:r>
      <w:r w:rsidR="003C77E1">
        <w:rPr>
          <w:rFonts w:eastAsia="TimesNewRomanPSMT" w:cs="Times New Roman"/>
          <w:color w:val="000000"/>
          <w:szCs w:val="24"/>
          <w:lang w:val="sr-Latn-RS" w:eastAsia="ar-SA"/>
        </w:rPr>
        <w:t>.</w:t>
      </w:r>
      <w:r w:rsidR="009E115C">
        <w:rPr>
          <w:rFonts w:eastAsia="TimesNewRomanPSMT" w:cs="Times New Roman"/>
          <w:color w:val="000000"/>
          <w:szCs w:val="24"/>
          <w:lang w:val="sr-Cyrl-RS" w:eastAsia="ar-SA"/>
        </w:rPr>
        <w:t>04.</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080ABB9C" w14:textId="77777777" w:rsidR="009E115C" w:rsidRPr="00D21953" w:rsidRDefault="009E115C" w:rsidP="009E115C">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Услуге унапређења софтвера МИМИС и НЕПРО + за потребе Сектора тржишне инспекције</w:t>
      </w:r>
    </w:p>
    <w:p w14:paraId="5F4C1847" w14:textId="77777777"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14:paraId="054C4DFD" w14:textId="1273D38F"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9E115C">
        <w:rPr>
          <w:rFonts w:eastAsia="Times New Roman" w:cs="Times New Roman"/>
          <w:b/>
          <w:szCs w:val="24"/>
          <w:lang w:val="sr-Cyrl-RS" w:eastAsia="x-none"/>
        </w:rPr>
        <w:t xml:space="preserve"> 8</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3C77E1">
        <w:rPr>
          <w:rFonts w:eastAsia="Times New Roman" w:cs="Times New Roman"/>
          <w:b/>
          <w:szCs w:val="24"/>
          <w:lang w:val="sr-Cyrl-RS" w:eastAsia="x-non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1930D4" w:rsidRPr="000146BB" w14:paraId="79A7DDF1" w14:textId="77777777" w:rsidTr="003D2E94">
        <w:tc>
          <w:tcPr>
            <w:tcW w:w="1859" w:type="dxa"/>
            <w:shd w:val="clear" w:color="auto" w:fill="auto"/>
            <w:vAlign w:val="center"/>
          </w:tcPr>
          <w:p w14:paraId="2763FEF0" w14:textId="1B2CB737" w:rsidR="001930D4" w:rsidRPr="001930D4" w:rsidRDefault="00CD3893" w:rsidP="000146BB">
            <w:pPr>
              <w:keepNext/>
              <w:tabs>
                <w:tab w:val="left" w:pos="0"/>
              </w:tabs>
              <w:spacing w:after="0" w:line="240" w:lineRule="auto"/>
              <w:jc w:val="center"/>
              <w:outlineLvl w:val="0"/>
              <w:rPr>
                <w:rFonts w:eastAsia="Times New Roman" w:cs="Times New Roman"/>
                <w:szCs w:val="24"/>
                <w:highlight w:val="yellow"/>
                <w:lang w:val="sr-Latn-RS" w:eastAsia="x-none"/>
              </w:rPr>
            </w:pPr>
            <w:r>
              <w:rPr>
                <w:rFonts w:eastAsia="Times New Roman" w:cs="Times New Roman"/>
                <w:szCs w:val="24"/>
                <w:lang w:val="sr-Latn-RS" w:eastAsia="x-none"/>
              </w:rPr>
              <w:t>VI</w:t>
            </w:r>
          </w:p>
        </w:tc>
        <w:tc>
          <w:tcPr>
            <w:tcW w:w="6821" w:type="dxa"/>
            <w:shd w:val="clear" w:color="auto" w:fill="auto"/>
          </w:tcPr>
          <w:p w14:paraId="0CDEFDE6" w14:textId="468EF8CE" w:rsidR="001930D4" w:rsidRPr="00CD3893" w:rsidRDefault="001930D4" w:rsidP="001930D4">
            <w:pPr>
              <w:keepNext/>
              <w:tabs>
                <w:tab w:val="left" w:pos="0"/>
              </w:tabs>
              <w:spacing w:after="0" w:line="240" w:lineRule="auto"/>
              <w:jc w:val="left"/>
              <w:outlineLvl w:val="0"/>
              <w:rPr>
                <w:rFonts w:eastAsia="Times New Roman" w:cs="Times New Roman"/>
                <w:szCs w:val="24"/>
                <w:lang w:val="sr-Cyrl-RS" w:eastAsia="x-none"/>
              </w:rPr>
            </w:pPr>
            <w:r w:rsidRPr="00CD3893">
              <w:rPr>
                <w:rFonts w:eastAsia="Times New Roman" w:cs="Times New Roman"/>
                <w:szCs w:val="24"/>
                <w:lang w:val="sr-Cyrl-RS" w:eastAsia="x-none"/>
              </w:rPr>
              <w:t>Изјава о ауторизацији понуде</w:t>
            </w:r>
          </w:p>
          <w:p w14:paraId="423801BF" w14:textId="6076BF1F" w:rsidR="001930D4" w:rsidRPr="001930D4" w:rsidRDefault="001930D4" w:rsidP="001930D4">
            <w:pPr>
              <w:keepNext/>
              <w:tabs>
                <w:tab w:val="left" w:pos="0"/>
              </w:tabs>
              <w:spacing w:after="0" w:line="240" w:lineRule="auto"/>
              <w:jc w:val="left"/>
              <w:outlineLvl w:val="0"/>
              <w:rPr>
                <w:rFonts w:eastAsia="Times New Roman" w:cs="Times New Roman"/>
                <w:szCs w:val="24"/>
                <w:highlight w:val="yellow"/>
                <w:lang w:val="sr-Cyrl-RS" w:eastAsia="x-none"/>
              </w:rPr>
            </w:pPr>
            <w:r w:rsidRPr="00CD3893">
              <w:rPr>
                <w:rFonts w:eastAsia="Times New Roman" w:cs="Times New Roman"/>
                <w:szCs w:val="24"/>
                <w:lang w:val="sr-Cyrl-RS" w:eastAsia="x-none"/>
              </w:rPr>
              <w:t>од произвођача eDocumentus софтвера</w:t>
            </w:r>
          </w:p>
        </w:tc>
      </w:tr>
      <w:tr w:rsidR="000146BB" w:rsidRPr="000146BB" w14:paraId="1FD0993D" w14:textId="77777777" w:rsidTr="003D2E94">
        <w:tc>
          <w:tcPr>
            <w:tcW w:w="1859" w:type="dxa"/>
            <w:shd w:val="clear" w:color="auto" w:fill="auto"/>
            <w:vAlign w:val="center"/>
          </w:tcPr>
          <w:p w14:paraId="5CFAB35F" w14:textId="49FB61E4" w:rsidR="000146BB" w:rsidRPr="000146BB" w:rsidRDefault="00CD3893"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0275C74C" w:rsidR="000146BB" w:rsidRPr="000146BB" w:rsidRDefault="00CD3893"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VIII</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603A47B3" w:rsidR="000146BB" w:rsidRPr="000146BB" w:rsidRDefault="00CD3893"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IX</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230A0181" w:rsidR="000146BB" w:rsidRPr="000146BB" w:rsidRDefault="00CD3893"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748312C" w14:textId="77777777" w:rsidTr="003D2E94">
        <w:tc>
          <w:tcPr>
            <w:tcW w:w="1859" w:type="dxa"/>
            <w:shd w:val="clear" w:color="auto" w:fill="auto"/>
            <w:vAlign w:val="center"/>
          </w:tcPr>
          <w:p w14:paraId="663AA530" w14:textId="5BBE09B0" w:rsidR="000146BB" w:rsidRPr="000146BB" w:rsidRDefault="00CD3893"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X/1</w:t>
            </w:r>
          </w:p>
        </w:tc>
        <w:tc>
          <w:tcPr>
            <w:tcW w:w="6821" w:type="dxa"/>
            <w:shd w:val="clear" w:color="auto" w:fill="auto"/>
          </w:tcPr>
          <w:p w14:paraId="72E005B7"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6E87D50D"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r w:rsidR="00CD3893">
              <w:rPr>
                <w:rFonts w:eastAsia="Times New Roman" w:cs="Times New Roman"/>
                <w:szCs w:val="24"/>
                <w:lang w:val="sr-Latn-RS" w:eastAsia="x-none"/>
              </w:rPr>
              <w:t>I</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47A74E6E" w14:textId="77777777" w:rsidTr="003D2E94">
        <w:tc>
          <w:tcPr>
            <w:tcW w:w="1859" w:type="dxa"/>
            <w:shd w:val="clear" w:color="auto" w:fill="auto"/>
            <w:vAlign w:val="center"/>
          </w:tcPr>
          <w:p w14:paraId="55939505" w14:textId="36DD9AC9"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sidR="00CD3893">
              <w:rPr>
                <w:rFonts w:eastAsia="Times New Roman" w:cs="Times New Roman"/>
                <w:szCs w:val="24"/>
                <w:lang w:val="sr-Latn-RS" w:eastAsia="x-none"/>
              </w:rPr>
              <w:t>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7D1AC983" w14:textId="5B8DFA06" w:rsidR="004E7C45" w:rsidRDefault="00EB4C56" w:rsidP="009E115C">
      <w:pPr>
        <w:numPr>
          <w:ilvl w:val="0"/>
          <w:numId w:val="1"/>
        </w:numPr>
        <w:suppressAutoHyphens/>
        <w:spacing w:after="0" w:line="240" w:lineRule="auto"/>
        <w:ind w:left="-567"/>
        <w:contextualSpacing/>
        <w:rPr>
          <w:rFonts w:eastAsia="Calibri" w:cs="Times New Roman"/>
          <w:szCs w:val="24"/>
          <w:lang w:val="sr-Cyrl-R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w:t>
      </w:r>
      <w:r w:rsidR="009E115C" w:rsidRPr="009E115C">
        <w:rPr>
          <w:rFonts w:eastAsia="Calibri" w:cs="Times New Roman"/>
          <w:szCs w:val="24"/>
          <w:lang w:val="sr-Cyrl-RS"/>
        </w:rPr>
        <w:t>Услуге унапређења софтвера МИМИС и НЕПРО + за потребе Сектора тржишне инспекције</w:t>
      </w:r>
      <w:r w:rsidR="009E115C">
        <w:rPr>
          <w:rFonts w:eastAsia="Calibri" w:cs="Times New Roman"/>
          <w:szCs w:val="24"/>
          <w:lang w:val="sr-Cyrl-RS"/>
        </w:rPr>
        <w:t>.</w:t>
      </w:r>
    </w:p>
    <w:p w14:paraId="70BDA7AC" w14:textId="77777777" w:rsidR="009E115C" w:rsidRPr="009E115C" w:rsidRDefault="009E115C" w:rsidP="009E115C">
      <w:pPr>
        <w:suppressAutoHyphens/>
        <w:spacing w:after="0" w:line="240" w:lineRule="auto"/>
        <w:contextualSpacing/>
        <w:rPr>
          <w:rFonts w:eastAsia="Calibri" w:cs="Times New Roman"/>
          <w:szCs w:val="24"/>
          <w:lang w:val="sr-Cyrl-RS"/>
        </w:rPr>
      </w:pPr>
    </w:p>
    <w:p w14:paraId="07B18EAB" w14:textId="77777777"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77777777"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 xml:space="preserve">авке, Немањина 22-26, Београд, 10.спрат,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003C77E1">
        <w:rPr>
          <w:rFonts w:eastAsia="Times New Roman" w:cs="Times New Roman"/>
          <w:szCs w:val="24"/>
          <w:lang w:val="sr-Cyrl-CS" w:eastAsia="ar-SA"/>
        </w:rPr>
        <w:t>, контакт телефон: 011/3614077 и 011/2643028</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2774D33E" w14:textId="05C6AB8E" w:rsidR="00EB4C56" w:rsidRPr="00EB4C56" w:rsidRDefault="00EB4C56" w:rsidP="00EE4E3B">
      <w:pPr>
        <w:suppressAutoHyphens/>
        <w:autoSpaceDE w:val="0"/>
        <w:autoSpaceDN w:val="0"/>
        <w:adjustRightInd w:val="0"/>
        <w:spacing w:after="0" w:line="240" w:lineRule="auto"/>
        <w:jc w:val="left"/>
        <w:rPr>
          <w:rFonts w:eastAsia="Times New Roman" w:cs="Times New Roman"/>
          <w:b/>
          <w:bCs/>
          <w:iCs/>
          <w:szCs w:val="24"/>
          <w:lang w:val="sr-Latn-RS" w:eastAsia="ar-SA"/>
        </w:rPr>
      </w:pP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64C4E089" w14:textId="77777777"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14:paraId="04395CDB" w14:textId="78ADA5DE" w:rsidR="00EB4C56" w:rsidRPr="00EB4C56" w:rsidRDefault="009E115C" w:rsidP="00EB4C56">
      <w:pPr>
        <w:suppressAutoHyphens/>
        <w:autoSpaceDE w:val="0"/>
        <w:autoSpaceDN w:val="0"/>
        <w:adjustRightInd w:val="0"/>
        <w:spacing w:after="0" w:line="240" w:lineRule="auto"/>
        <w:ind w:left="-567"/>
        <w:jc w:val="left"/>
        <w:rPr>
          <w:rFonts w:eastAsia="Calibri" w:cs="Times New Roman"/>
          <w:szCs w:val="24"/>
          <w:lang w:val="sr-Cyrl-CS"/>
        </w:rPr>
      </w:pPr>
      <w:r w:rsidRPr="009E115C">
        <w:rPr>
          <w:rFonts w:eastAsia="Calibri" w:cs="Times New Roman"/>
          <w:szCs w:val="24"/>
          <w:lang w:val="sr-Cyrl-RS"/>
        </w:rPr>
        <w:t>Услуге унапређења софтвера МИМИС и НЕПРО + за потребе Сектора тржишне инспекције</w:t>
      </w:r>
      <w:r w:rsidR="00377212">
        <w:rPr>
          <w:rFonts w:eastAsia="Calibri" w:cs="Times New Roman"/>
          <w:szCs w:val="24"/>
          <w:lang w:val="sr-Cyrl-RS"/>
        </w:rPr>
        <w:t>.</w:t>
      </w:r>
    </w:p>
    <w:p w14:paraId="27ABE2CD" w14:textId="77777777"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73CDAB8" w14:textId="73B1915D" w:rsidR="00694CF4" w:rsidRDefault="00EB4C56" w:rsidP="00694CF4">
      <w:pPr>
        <w:spacing w:after="200" w:line="360" w:lineRule="auto"/>
        <w:ind w:left="-567"/>
        <w:contextualSpacing/>
        <w:rPr>
          <w:rFonts w:eastAsia="Calibri" w:cs="Times New Roman"/>
          <w:szCs w:val="24"/>
          <w:lang w:val="sr-Cyrl-RS"/>
        </w:rPr>
      </w:pPr>
      <w:r w:rsidRPr="00EB4C56">
        <w:rPr>
          <w:rFonts w:eastAsia="Times New Roman" w:cs="Times New Roman"/>
          <w:szCs w:val="24"/>
          <w:lang w:val="sr-Latn-RS"/>
        </w:rPr>
        <w:t>72267000</w:t>
      </w:r>
      <w:r w:rsidR="009E115C">
        <w:rPr>
          <w:rFonts w:eastAsia="Times New Roman" w:cs="Times New Roman"/>
          <w:szCs w:val="24"/>
          <w:lang w:val="sr-Cyrl-RS"/>
        </w:rPr>
        <w:t xml:space="preserve"> </w:t>
      </w:r>
      <w:r w:rsidRPr="00EB4C56">
        <w:rPr>
          <w:rFonts w:eastAsia="Times New Roman" w:cs="Times New Roman"/>
          <w:szCs w:val="24"/>
          <w:lang w:val="sr-Cyrl-CS"/>
        </w:rPr>
        <w:t xml:space="preserve">– </w:t>
      </w:r>
      <w:r w:rsidRPr="00EB4C56">
        <w:rPr>
          <w:rFonts w:eastAsia="Times New Roman" w:cs="Times New Roman"/>
          <w:szCs w:val="24"/>
          <w:lang w:val="sr-Cyrl-RS"/>
        </w:rPr>
        <w:t>Услуге одржавања и поправке софтвера</w:t>
      </w:r>
    </w:p>
    <w:p w14:paraId="149F7241" w14:textId="77777777" w:rsidR="00694CF4" w:rsidRDefault="00694CF4" w:rsidP="00694CF4">
      <w:pPr>
        <w:spacing w:after="200" w:line="360" w:lineRule="auto"/>
        <w:ind w:left="-567"/>
        <w:contextualSpacing/>
        <w:rPr>
          <w:rFonts w:eastAsia="Calibri" w:cs="Times New Roman"/>
          <w:szCs w:val="24"/>
          <w:lang w:val="sr-Cyrl-RS"/>
        </w:rPr>
      </w:pPr>
    </w:p>
    <w:p w14:paraId="43EEDDF0" w14:textId="0FF0730A" w:rsidR="00EB4C56" w:rsidRPr="003C77E1" w:rsidRDefault="00694CF4" w:rsidP="00694CF4">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w:t>
      </w:r>
      <w:r w:rsidR="009E115C">
        <w:rPr>
          <w:rFonts w:eastAsia="Calibri" w:cs="Times New Roman"/>
          <w:szCs w:val="24"/>
          <w:lang w:val="sr-Cyrl-RS"/>
        </w:rPr>
        <w:t>авне набавке износи 1.097.500,00</w:t>
      </w:r>
      <w:r w:rsidRPr="003C77E1">
        <w:rPr>
          <w:rFonts w:eastAsia="Calibri" w:cs="Times New Roman"/>
          <w:szCs w:val="24"/>
          <w:lang w:val="sr-Cyrl-RS"/>
        </w:rPr>
        <w:t xml:space="preserve"> динара без ПДВ-а.</w:t>
      </w: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2A319BBE" w14:textId="77777777" w:rsidR="000A290B" w:rsidRDefault="000A290B"/>
    <w:p w14:paraId="4C30A35C" w14:textId="77777777" w:rsidR="000A290B" w:rsidRDefault="000A290B"/>
    <w:p w14:paraId="00F7EA60" w14:textId="77777777" w:rsidR="000A290B" w:rsidRDefault="000A290B"/>
    <w:p w14:paraId="41E71235" w14:textId="77777777" w:rsidR="000A290B" w:rsidRPr="000A290B"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0A290B">
        <w:rPr>
          <w:rFonts w:eastAsia="Times New Roman" w:cs="Times New Roman"/>
          <w:b/>
          <w:szCs w:val="24"/>
          <w:lang w:val="sr-Latn-RS"/>
        </w:rPr>
        <w:lastRenderedPageBreak/>
        <w:t xml:space="preserve">III  </w:t>
      </w:r>
      <w:r w:rsidRPr="000A290B">
        <w:rPr>
          <w:rFonts w:eastAsia="Times New Roman" w:cs="Times New Roman"/>
          <w:b/>
          <w:szCs w:val="24"/>
          <w:lang w:val="sr-Cyrl-CS"/>
        </w:rPr>
        <w:t>ТЕХНИЧКА СПЕЦИФИКАЦИЈА – ВРСТА И ОПИС ПРЕДМЕТА ЈАВНЕ НАБАВКЕ</w:t>
      </w:r>
    </w:p>
    <w:p w14:paraId="4BD93DF8" w14:textId="77777777" w:rsidR="000A290B" w:rsidRPr="000A290B" w:rsidRDefault="000A290B" w:rsidP="000A290B">
      <w:pPr>
        <w:spacing w:after="0" w:line="240" w:lineRule="auto"/>
        <w:ind w:firstLine="426"/>
        <w:rPr>
          <w:rFonts w:eastAsia="Calibri" w:cs="Times New Roman"/>
          <w:szCs w:val="24"/>
        </w:rPr>
      </w:pPr>
    </w:p>
    <w:p w14:paraId="06C51FF1" w14:textId="77777777" w:rsidR="005E7745" w:rsidRPr="005E7745" w:rsidRDefault="000A290B" w:rsidP="005E7745">
      <w:pPr>
        <w:spacing w:after="0" w:line="240" w:lineRule="auto"/>
        <w:ind w:firstLine="426"/>
        <w:rPr>
          <w:rFonts w:eastAsia="Calibri" w:cs="Times New Roman"/>
          <w:b/>
          <w:bCs/>
          <w:szCs w:val="24"/>
          <w:lang w:val="sr-Cyrl-RS"/>
        </w:rPr>
      </w:pPr>
      <w:r w:rsidRPr="000A290B">
        <w:rPr>
          <w:rFonts w:eastAsia="Calibri" w:cs="Times New Roman"/>
          <w:szCs w:val="24"/>
        </w:rPr>
        <w:tab/>
      </w:r>
      <w:r w:rsidR="005E7745" w:rsidRPr="005E7745">
        <w:rPr>
          <w:rFonts w:eastAsia="Calibri" w:cs="Times New Roman"/>
          <w:b/>
          <w:bCs/>
          <w:szCs w:val="24"/>
          <w:lang w:val="sr-Cyrl-RS"/>
        </w:rPr>
        <w:t>У</w:t>
      </w:r>
      <w:r w:rsidR="005E7745" w:rsidRPr="005E7745">
        <w:rPr>
          <w:rFonts w:eastAsia="Calibri" w:cs="Times New Roman"/>
          <w:b/>
          <w:bCs/>
          <w:szCs w:val="24"/>
          <w:lang w:val="en-GB"/>
        </w:rPr>
        <w:t>слуг</w:t>
      </w:r>
      <w:r w:rsidR="005E7745" w:rsidRPr="005E7745">
        <w:rPr>
          <w:rFonts w:eastAsia="Calibri" w:cs="Times New Roman"/>
          <w:b/>
          <w:bCs/>
          <w:szCs w:val="24"/>
          <w:lang w:val="sr-Cyrl-RS"/>
        </w:rPr>
        <w:t>е</w:t>
      </w:r>
      <w:r w:rsidR="005E7745" w:rsidRPr="005E7745">
        <w:rPr>
          <w:rFonts w:eastAsia="Calibri" w:cs="Times New Roman"/>
          <w:b/>
          <w:bCs/>
          <w:szCs w:val="24"/>
          <w:lang w:val="en-GB"/>
        </w:rPr>
        <w:t xml:space="preserve"> </w:t>
      </w:r>
      <w:r w:rsidR="005E7745" w:rsidRPr="005E7745">
        <w:rPr>
          <w:rFonts w:eastAsia="Calibri" w:cs="Times New Roman"/>
          <w:b/>
          <w:bCs/>
          <w:szCs w:val="24"/>
          <w:lang w:val="sr-Cyrl-RS"/>
        </w:rPr>
        <w:t>додатног унапређења информационог система за управљање информацијама у области тржишног надзора</w:t>
      </w:r>
    </w:p>
    <w:p w14:paraId="370784BB" w14:textId="77777777" w:rsidR="005E7745" w:rsidRPr="005E7745" w:rsidRDefault="005E7745" w:rsidP="005E7745">
      <w:pPr>
        <w:spacing w:after="0" w:line="240" w:lineRule="auto"/>
        <w:rPr>
          <w:rFonts w:eastAsia="Calibri" w:cs="Times New Roman"/>
          <w:szCs w:val="24"/>
          <w:lang w:val="sr-Cyrl-RS"/>
        </w:rPr>
      </w:pPr>
    </w:p>
    <w:p w14:paraId="367BC071"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У току 2014. године извршена је израда и имплементација информационог система за управљање информацијама у области тржишног надзора.</w:t>
      </w:r>
    </w:p>
    <w:p w14:paraId="449285F8" w14:textId="77777777" w:rsidR="005E7745" w:rsidRPr="005E7745" w:rsidRDefault="005E7745" w:rsidP="005E7745">
      <w:pPr>
        <w:spacing w:after="0" w:line="240" w:lineRule="auto"/>
        <w:ind w:firstLine="426"/>
        <w:rPr>
          <w:rFonts w:eastAsia="Calibri" w:cs="Times New Roman"/>
          <w:szCs w:val="24"/>
          <w:lang w:val="sr-Cyrl-RS"/>
        </w:rPr>
      </w:pPr>
    </w:p>
    <w:p w14:paraId="442A498B"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Примопредаја пројекта је извршена 09.01.2015. године од када је текао гарантни рок у трајању од 24 месеца.</w:t>
      </w:r>
    </w:p>
    <w:p w14:paraId="25543A28" w14:textId="77777777" w:rsidR="005E7745" w:rsidRPr="005E7745" w:rsidRDefault="005E7745" w:rsidP="005E7745">
      <w:pPr>
        <w:spacing w:after="0" w:line="240" w:lineRule="auto"/>
        <w:ind w:firstLine="426"/>
        <w:rPr>
          <w:rFonts w:eastAsia="Calibri" w:cs="Times New Roman"/>
          <w:szCs w:val="24"/>
          <w:lang w:val="sr-Cyrl-RS"/>
        </w:rPr>
      </w:pPr>
    </w:p>
    <w:p w14:paraId="2B47D026"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Систем је заснован на софтверском производу eDocumentus, за који су иницијалном набавком испоручене следеће лиценце</w:t>
      </w:r>
    </w:p>
    <w:p w14:paraId="7D08FD72" w14:textId="77777777" w:rsidR="005E7745" w:rsidRPr="005E7745" w:rsidRDefault="005E7745" w:rsidP="005E7745">
      <w:pPr>
        <w:spacing w:after="0" w:line="240" w:lineRule="auto"/>
        <w:ind w:firstLine="426"/>
        <w:rPr>
          <w:rFonts w:eastAsia="Calibri" w:cs="Times New Roman"/>
          <w:szCs w:val="24"/>
          <w:lang w:val="sr-Cyrl-RS"/>
        </w:rPr>
      </w:pPr>
    </w:p>
    <w:p w14:paraId="5CEFEEBB" w14:textId="77777777" w:rsidR="005E7745" w:rsidRPr="005E7745" w:rsidRDefault="005E7745" w:rsidP="005E7745">
      <w:pPr>
        <w:numPr>
          <w:ilvl w:val="0"/>
          <w:numId w:val="9"/>
        </w:numPr>
        <w:spacing w:after="0" w:line="240" w:lineRule="auto"/>
        <w:rPr>
          <w:rFonts w:eastAsia="Calibri" w:cs="Times New Roman"/>
          <w:szCs w:val="24"/>
          <w:lang w:val="sr-Cyrl-RS"/>
        </w:rPr>
      </w:pPr>
      <w:r w:rsidRPr="005E7745">
        <w:rPr>
          <w:rFonts w:eastAsia="Calibri" w:cs="Times New Roman"/>
          <w:szCs w:val="24"/>
          <w:lang w:val="sr-Cyrl-RS"/>
        </w:rPr>
        <w:t>eDocumentus Document management v.4.0  – 400 korisnika</w:t>
      </w:r>
    </w:p>
    <w:p w14:paraId="7BA6608F" w14:textId="77777777" w:rsidR="005E7745" w:rsidRPr="005E7745" w:rsidRDefault="005E7745" w:rsidP="005E7745">
      <w:pPr>
        <w:numPr>
          <w:ilvl w:val="0"/>
          <w:numId w:val="9"/>
        </w:numPr>
        <w:spacing w:after="0" w:line="240" w:lineRule="auto"/>
        <w:rPr>
          <w:rFonts w:eastAsia="Calibri" w:cs="Times New Roman"/>
          <w:szCs w:val="24"/>
          <w:lang w:val="sr-Cyrl-RS"/>
        </w:rPr>
      </w:pPr>
      <w:r w:rsidRPr="005E7745">
        <w:rPr>
          <w:rFonts w:eastAsia="Calibri" w:cs="Times New Roman"/>
          <w:szCs w:val="24"/>
          <w:lang w:val="sr-Cyrl-RS"/>
        </w:rPr>
        <w:t>eDocumentus workflow v.4.0 – 400 korisnika</w:t>
      </w:r>
    </w:p>
    <w:p w14:paraId="38D34BFB" w14:textId="77777777" w:rsidR="005E7745" w:rsidRPr="005E7745" w:rsidRDefault="005E7745" w:rsidP="005E7745">
      <w:pPr>
        <w:numPr>
          <w:ilvl w:val="0"/>
          <w:numId w:val="9"/>
        </w:numPr>
        <w:spacing w:after="0" w:line="240" w:lineRule="auto"/>
        <w:rPr>
          <w:rFonts w:eastAsia="Calibri" w:cs="Times New Roman"/>
          <w:szCs w:val="24"/>
          <w:lang w:val="sr-Cyrl-RS"/>
        </w:rPr>
      </w:pPr>
      <w:r w:rsidRPr="005E7745">
        <w:rPr>
          <w:rFonts w:eastAsia="Calibri" w:cs="Times New Roman"/>
          <w:szCs w:val="24"/>
          <w:lang w:val="sr-Cyrl-RS"/>
        </w:rPr>
        <w:t xml:space="preserve">eDocumentus </w:t>
      </w:r>
      <w:r w:rsidRPr="005E7745">
        <w:rPr>
          <w:rFonts w:eastAsia="Calibri" w:cs="Times New Roman"/>
          <w:szCs w:val="24"/>
          <w:lang w:val="sr-Latn-RS"/>
        </w:rPr>
        <w:t>CMS</w:t>
      </w:r>
      <w:r w:rsidRPr="005E7745">
        <w:rPr>
          <w:rFonts w:eastAsia="Calibri" w:cs="Times New Roman"/>
          <w:szCs w:val="24"/>
          <w:lang w:val="sr-Cyrl-RS"/>
        </w:rPr>
        <w:t xml:space="preserve"> v.4.0 – 400 </w:t>
      </w:r>
      <w:r w:rsidRPr="005E7745">
        <w:rPr>
          <w:rFonts w:eastAsia="Calibri" w:cs="Times New Roman"/>
          <w:szCs w:val="24"/>
          <w:lang w:val="sr-Latn-RS"/>
        </w:rPr>
        <w:t xml:space="preserve">internih </w:t>
      </w:r>
      <w:r w:rsidRPr="005E7745">
        <w:rPr>
          <w:rFonts w:eastAsia="Calibri" w:cs="Times New Roman"/>
          <w:szCs w:val="24"/>
          <w:lang w:val="sr-Cyrl-RS"/>
        </w:rPr>
        <w:t>korisnika</w:t>
      </w:r>
    </w:p>
    <w:p w14:paraId="1D16A3BE" w14:textId="77777777" w:rsidR="005E7745" w:rsidRPr="005E7745" w:rsidRDefault="005E7745" w:rsidP="005E7745">
      <w:pPr>
        <w:numPr>
          <w:ilvl w:val="0"/>
          <w:numId w:val="9"/>
        </w:numPr>
        <w:spacing w:after="0" w:line="240" w:lineRule="auto"/>
        <w:rPr>
          <w:rFonts w:eastAsia="Calibri" w:cs="Times New Roman"/>
          <w:szCs w:val="24"/>
          <w:lang w:val="sr-Cyrl-RS"/>
        </w:rPr>
      </w:pPr>
      <w:r w:rsidRPr="005E7745">
        <w:rPr>
          <w:rFonts w:eastAsia="Calibri" w:cs="Times New Roman"/>
          <w:szCs w:val="24"/>
          <w:lang w:val="sr-Latn-RS"/>
        </w:rPr>
        <w:t>e</w:t>
      </w:r>
      <w:r w:rsidRPr="005E7745">
        <w:rPr>
          <w:rFonts w:eastAsia="Calibri" w:cs="Times New Roman"/>
          <w:szCs w:val="24"/>
          <w:lang w:val="sr-Cyrl-RS"/>
        </w:rPr>
        <w:t>DocWebOffice v.4.0 – web client – 400  korisnika</w:t>
      </w:r>
    </w:p>
    <w:p w14:paraId="08947569" w14:textId="77777777" w:rsidR="005E7745" w:rsidRPr="005E7745" w:rsidRDefault="005E7745" w:rsidP="005E7745">
      <w:pPr>
        <w:numPr>
          <w:ilvl w:val="0"/>
          <w:numId w:val="9"/>
        </w:numPr>
        <w:spacing w:after="0" w:line="240" w:lineRule="auto"/>
        <w:rPr>
          <w:rFonts w:eastAsia="Calibri" w:cs="Times New Roman"/>
          <w:szCs w:val="24"/>
          <w:lang w:val="sr-Cyrl-RS"/>
        </w:rPr>
      </w:pPr>
      <w:r w:rsidRPr="005E7745">
        <w:rPr>
          <w:rFonts w:eastAsia="Calibri" w:cs="Times New Roman"/>
          <w:szCs w:val="24"/>
          <w:lang w:val="sr-Cyrl-RS"/>
        </w:rPr>
        <w:t>eDocumentus admin – 3 korisnika</w:t>
      </w:r>
    </w:p>
    <w:p w14:paraId="4268F843" w14:textId="77777777" w:rsidR="005E7745" w:rsidRPr="005E7745" w:rsidRDefault="005E7745" w:rsidP="005E7745">
      <w:pPr>
        <w:numPr>
          <w:ilvl w:val="0"/>
          <w:numId w:val="9"/>
        </w:numPr>
        <w:spacing w:after="0" w:line="240" w:lineRule="auto"/>
        <w:rPr>
          <w:rFonts w:eastAsia="Calibri" w:cs="Times New Roman"/>
          <w:szCs w:val="24"/>
          <w:lang w:val="sr-Cyrl-RS"/>
        </w:rPr>
      </w:pPr>
      <w:r w:rsidRPr="005E7745">
        <w:rPr>
          <w:rFonts w:eastAsia="Calibri" w:cs="Times New Roman"/>
          <w:szCs w:val="24"/>
          <w:lang w:val="sr-Cyrl-RS"/>
        </w:rPr>
        <w:t xml:space="preserve">eDocProcessEditor – </w:t>
      </w:r>
      <w:r w:rsidRPr="005E7745">
        <w:rPr>
          <w:rFonts w:eastAsia="Calibri" w:cs="Times New Roman"/>
          <w:szCs w:val="24"/>
          <w:lang w:val="sr-Latn-RS"/>
        </w:rPr>
        <w:t>5</w:t>
      </w:r>
      <w:r w:rsidRPr="005E7745">
        <w:rPr>
          <w:rFonts w:eastAsia="Calibri" w:cs="Times New Roman"/>
          <w:szCs w:val="24"/>
          <w:lang w:val="sr-Cyrl-RS"/>
        </w:rPr>
        <w:t xml:space="preserve"> korisnika</w:t>
      </w:r>
    </w:p>
    <w:p w14:paraId="5009083E" w14:textId="77777777" w:rsidR="005E7745" w:rsidRPr="005E7745" w:rsidRDefault="005E7745" w:rsidP="005E7745">
      <w:pPr>
        <w:numPr>
          <w:ilvl w:val="0"/>
          <w:numId w:val="9"/>
        </w:numPr>
        <w:spacing w:after="0" w:line="240" w:lineRule="auto"/>
        <w:rPr>
          <w:rFonts w:eastAsia="Calibri" w:cs="Times New Roman"/>
          <w:szCs w:val="24"/>
          <w:lang w:val="sr-Cyrl-RS"/>
        </w:rPr>
      </w:pPr>
      <w:r w:rsidRPr="005E7745">
        <w:rPr>
          <w:rFonts w:eastAsia="Calibri" w:cs="Times New Roman"/>
          <w:szCs w:val="24"/>
          <w:lang w:val="sr-Cyrl-RS"/>
        </w:rPr>
        <w:t xml:space="preserve">eArhiva – </w:t>
      </w:r>
      <w:r w:rsidRPr="005E7745">
        <w:rPr>
          <w:rFonts w:eastAsia="Calibri" w:cs="Times New Roman"/>
          <w:szCs w:val="24"/>
          <w:lang w:val="sr-Latn-RS"/>
        </w:rPr>
        <w:t>400</w:t>
      </w:r>
      <w:r w:rsidRPr="005E7745">
        <w:rPr>
          <w:rFonts w:eastAsia="Calibri" w:cs="Times New Roman"/>
          <w:szCs w:val="24"/>
          <w:lang w:val="sr-Cyrl-RS"/>
        </w:rPr>
        <w:t xml:space="preserve"> </w:t>
      </w:r>
      <w:r w:rsidRPr="005E7745">
        <w:rPr>
          <w:rFonts w:eastAsia="Calibri" w:cs="Times New Roman"/>
          <w:szCs w:val="24"/>
          <w:lang w:val="sr-Latn-RS"/>
        </w:rPr>
        <w:t>korisnika</w:t>
      </w:r>
    </w:p>
    <w:p w14:paraId="058E0D91" w14:textId="77777777" w:rsidR="005E7745" w:rsidRPr="005E7745" w:rsidRDefault="005E7745" w:rsidP="005E7745">
      <w:pPr>
        <w:spacing w:after="0" w:line="240" w:lineRule="auto"/>
        <w:ind w:firstLine="426"/>
        <w:rPr>
          <w:rFonts w:eastAsia="Calibri" w:cs="Times New Roman"/>
          <w:szCs w:val="24"/>
          <w:lang w:val="sr-Cyrl-RS"/>
        </w:rPr>
      </w:pPr>
    </w:p>
    <w:p w14:paraId="35AB1B64"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У току експлоатационог периода сваког софтверског решења појављује се потреба за мањим или већим изменама. Измене настају због исправки уочених пропуста и грешака, због унапређења технологије или због потребе да се повећа функционалност софтверског решења у неким сегментима. Овакав еволуциони развој захтева значајна ангажовања људских и техничких ресурса аутора софтвера.</w:t>
      </w:r>
    </w:p>
    <w:p w14:paraId="00468926" w14:textId="77777777" w:rsidR="005E7745" w:rsidRPr="005E7745" w:rsidRDefault="005E7745" w:rsidP="005E7745">
      <w:pPr>
        <w:spacing w:after="0" w:line="240" w:lineRule="auto"/>
        <w:ind w:firstLine="426"/>
        <w:rPr>
          <w:rFonts w:eastAsia="Calibri" w:cs="Times New Roman"/>
          <w:szCs w:val="24"/>
          <w:lang w:val="sr-Cyrl-RS"/>
        </w:rPr>
      </w:pPr>
    </w:p>
    <w:p w14:paraId="2D0824AA"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У интересу корисника софтвера је да увек поседује најажурнију верзију усклађену са законском регулативом.</w:t>
      </w:r>
    </w:p>
    <w:p w14:paraId="2C734788" w14:textId="77777777" w:rsidR="005E7745" w:rsidRPr="005E7745" w:rsidRDefault="005E7745" w:rsidP="005E7745">
      <w:pPr>
        <w:spacing w:after="0" w:line="240" w:lineRule="auto"/>
        <w:ind w:firstLine="426"/>
        <w:rPr>
          <w:rFonts w:eastAsia="Calibri" w:cs="Times New Roman"/>
          <w:szCs w:val="24"/>
          <w:lang w:val="sr-Cyrl-RS"/>
        </w:rPr>
      </w:pPr>
    </w:p>
    <w:p w14:paraId="5D8BEFFD" w14:textId="0955E37F" w:rsidR="005E7745" w:rsidRPr="005E7745" w:rsidRDefault="00B66849" w:rsidP="005E7745">
      <w:pPr>
        <w:spacing w:after="0" w:line="240" w:lineRule="auto"/>
        <w:ind w:firstLine="426"/>
        <w:rPr>
          <w:rFonts w:eastAsia="Calibri" w:cs="Times New Roman"/>
          <w:b/>
          <w:szCs w:val="24"/>
          <w:lang w:val="sr-Cyrl-RS"/>
        </w:rPr>
      </w:pPr>
      <w:r>
        <w:rPr>
          <w:rFonts w:eastAsia="Calibri" w:cs="Times New Roman"/>
          <w:b/>
          <w:szCs w:val="24"/>
          <w:lang w:val="sr-Cyrl-RS"/>
        </w:rPr>
        <w:t xml:space="preserve">Унапређење </w:t>
      </w:r>
      <w:r w:rsidR="005E7745" w:rsidRPr="005E7745">
        <w:rPr>
          <w:rFonts w:eastAsia="Calibri" w:cs="Times New Roman"/>
          <w:b/>
          <w:szCs w:val="24"/>
          <w:lang w:val="sr-Cyrl-RS"/>
        </w:rPr>
        <w:t>информациног система за управљање информацијама тржишним информацијама</w:t>
      </w:r>
    </w:p>
    <w:p w14:paraId="5C82B6F8" w14:textId="77777777" w:rsidR="005E7745" w:rsidRPr="005E7745" w:rsidRDefault="005E7745" w:rsidP="005E7745">
      <w:pPr>
        <w:spacing w:after="0" w:line="240" w:lineRule="auto"/>
        <w:ind w:firstLine="426"/>
        <w:rPr>
          <w:rFonts w:eastAsia="Calibri" w:cs="Times New Roman"/>
          <w:szCs w:val="24"/>
          <w:lang w:val="sr-Cyrl-RS"/>
        </w:rPr>
      </w:pPr>
    </w:p>
    <w:p w14:paraId="1DB21DD0"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 xml:space="preserve">Предмет ове набавке је пружање услуга додатнох функционалног унапређења и информациног система за управљање информацијама тржишним информацијама у току 2018. године </w:t>
      </w:r>
    </w:p>
    <w:p w14:paraId="552E869C" w14:textId="77777777" w:rsidR="005E7745" w:rsidRPr="005E7745" w:rsidRDefault="005E7745" w:rsidP="005E7745">
      <w:pPr>
        <w:spacing w:after="0" w:line="240" w:lineRule="auto"/>
        <w:ind w:firstLine="426"/>
        <w:rPr>
          <w:rFonts w:eastAsia="Calibri" w:cs="Times New Roman"/>
          <w:szCs w:val="24"/>
          <w:lang w:val="sr-Cyrl-RS"/>
        </w:rPr>
      </w:pPr>
    </w:p>
    <w:p w14:paraId="74EEE489"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У то се убрајају следеће групе измена:</w:t>
      </w:r>
    </w:p>
    <w:p w14:paraId="0BC2621F" w14:textId="77777777" w:rsidR="005E7745" w:rsidRPr="005E7745" w:rsidRDefault="005E7745" w:rsidP="005E7745">
      <w:pPr>
        <w:spacing w:after="0" w:line="240" w:lineRule="auto"/>
        <w:ind w:firstLine="426"/>
        <w:rPr>
          <w:rFonts w:eastAsia="Calibri" w:cs="Times New Roman"/>
          <w:szCs w:val="24"/>
          <w:lang w:val="sr-Cyrl-RS"/>
        </w:rPr>
      </w:pPr>
    </w:p>
    <w:p w14:paraId="3B3AE69A" w14:textId="77777777" w:rsidR="005E7745" w:rsidRPr="005E7745" w:rsidRDefault="005E7745" w:rsidP="005E7745">
      <w:pPr>
        <w:numPr>
          <w:ilvl w:val="0"/>
          <w:numId w:val="12"/>
        </w:numPr>
        <w:spacing w:after="0" w:line="240" w:lineRule="auto"/>
        <w:rPr>
          <w:rFonts w:eastAsia="Calibri" w:cs="Times New Roman"/>
          <w:szCs w:val="24"/>
          <w:lang w:val="sr-Cyrl-RS"/>
        </w:rPr>
      </w:pPr>
      <w:r w:rsidRPr="005E7745">
        <w:rPr>
          <w:rFonts w:eastAsia="Calibri" w:cs="Times New Roman"/>
          <w:szCs w:val="24"/>
          <w:lang w:val="sr-Cyrl-RS"/>
        </w:rPr>
        <w:t>Измене апликативних форми према израженим потребама</w:t>
      </w:r>
    </w:p>
    <w:p w14:paraId="5DAD6348" w14:textId="77777777" w:rsidR="005E7745" w:rsidRPr="005E7745" w:rsidRDefault="005E7745" w:rsidP="005E7745">
      <w:pPr>
        <w:numPr>
          <w:ilvl w:val="0"/>
          <w:numId w:val="12"/>
        </w:numPr>
        <w:spacing w:after="0" w:line="240" w:lineRule="auto"/>
        <w:rPr>
          <w:rFonts w:eastAsia="Calibri" w:cs="Times New Roman"/>
          <w:szCs w:val="24"/>
          <w:lang w:val="sr-Cyrl-RS"/>
        </w:rPr>
      </w:pPr>
      <w:r w:rsidRPr="005E7745">
        <w:rPr>
          <w:rFonts w:eastAsia="Calibri" w:cs="Times New Roman"/>
          <w:szCs w:val="24"/>
          <w:lang w:val="sr-Cyrl-RS"/>
        </w:rPr>
        <w:t>Додатне валидације при уносу података како би се постигао већи квалитет истих</w:t>
      </w:r>
    </w:p>
    <w:p w14:paraId="5FC6A9FB" w14:textId="77777777" w:rsidR="005E7745" w:rsidRPr="005E7745" w:rsidRDefault="005E7745" w:rsidP="005E7745">
      <w:pPr>
        <w:numPr>
          <w:ilvl w:val="0"/>
          <w:numId w:val="12"/>
        </w:numPr>
        <w:spacing w:after="0" w:line="240" w:lineRule="auto"/>
        <w:rPr>
          <w:rFonts w:eastAsia="Calibri" w:cs="Times New Roman"/>
          <w:szCs w:val="24"/>
          <w:lang w:val="sr-Cyrl-RS"/>
        </w:rPr>
      </w:pPr>
      <w:r w:rsidRPr="005E7745">
        <w:rPr>
          <w:rFonts w:eastAsia="Calibri" w:cs="Times New Roman"/>
          <w:szCs w:val="24"/>
          <w:lang w:val="sr-Cyrl-RS"/>
        </w:rPr>
        <w:lastRenderedPageBreak/>
        <w:t>Проширења постојећих извештаја и постојећих формата за извоз података</w:t>
      </w:r>
    </w:p>
    <w:p w14:paraId="6373E071" w14:textId="77777777" w:rsidR="005E7745" w:rsidRPr="005E7745" w:rsidRDefault="005E7745" w:rsidP="005E7745">
      <w:pPr>
        <w:numPr>
          <w:ilvl w:val="0"/>
          <w:numId w:val="12"/>
        </w:numPr>
        <w:spacing w:after="0" w:line="240" w:lineRule="auto"/>
        <w:rPr>
          <w:rFonts w:eastAsia="Calibri" w:cs="Times New Roman"/>
          <w:szCs w:val="24"/>
          <w:lang w:val="sr-Cyrl-RS"/>
        </w:rPr>
      </w:pPr>
      <w:r w:rsidRPr="005E7745">
        <w:rPr>
          <w:rFonts w:eastAsia="Calibri" w:cs="Times New Roman"/>
          <w:szCs w:val="24"/>
          <w:lang w:val="sr-Cyrl-RS"/>
        </w:rPr>
        <w:t>Побољшања у виду олакшаног коришћења решења</w:t>
      </w:r>
    </w:p>
    <w:p w14:paraId="6F763C38" w14:textId="77777777" w:rsidR="005E7745" w:rsidRPr="005E7745" w:rsidRDefault="005E7745" w:rsidP="005E7745">
      <w:pPr>
        <w:numPr>
          <w:ilvl w:val="0"/>
          <w:numId w:val="12"/>
        </w:numPr>
        <w:spacing w:after="0" w:line="240" w:lineRule="auto"/>
        <w:rPr>
          <w:rFonts w:eastAsia="Calibri" w:cs="Times New Roman"/>
          <w:szCs w:val="24"/>
          <w:lang w:val="sr-Cyrl-RS"/>
        </w:rPr>
      </w:pPr>
      <w:r w:rsidRPr="005E7745">
        <w:rPr>
          <w:rFonts w:eastAsia="Calibri" w:cs="Times New Roman"/>
          <w:szCs w:val="24"/>
          <w:lang w:val="sr-Cyrl-RS"/>
        </w:rPr>
        <w:t>Подршка софтвера методолошким унапређењима у раду</w:t>
      </w:r>
    </w:p>
    <w:p w14:paraId="25F12323" w14:textId="77777777" w:rsidR="005E7745" w:rsidRPr="005E7745" w:rsidRDefault="005E7745" w:rsidP="005E7745">
      <w:pPr>
        <w:spacing w:after="0" w:line="240" w:lineRule="auto"/>
        <w:ind w:firstLine="426"/>
        <w:rPr>
          <w:rFonts w:eastAsia="Calibri" w:cs="Times New Roman"/>
          <w:szCs w:val="24"/>
          <w:lang w:val="sr-Cyrl-RS"/>
        </w:rPr>
      </w:pPr>
    </w:p>
    <w:p w14:paraId="2EDDB3AF" w14:textId="77777777" w:rsidR="005E7745" w:rsidRPr="005E7745" w:rsidRDefault="005E7745" w:rsidP="005E7745">
      <w:pPr>
        <w:spacing w:after="0" w:line="240" w:lineRule="auto"/>
        <w:ind w:firstLine="426"/>
        <w:rPr>
          <w:rFonts w:eastAsia="Calibri" w:cs="Times New Roman"/>
          <w:b/>
          <w:szCs w:val="24"/>
          <w:lang w:val="sr-Cyrl-RS"/>
        </w:rPr>
      </w:pPr>
      <w:r w:rsidRPr="005E7745">
        <w:rPr>
          <w:rFonts w:eastAsia="Calibri" w:cs="Times New Roman"/>
          <w:b/>
          <w:szCs w:val="24"/>
          <w:lang w:val="sr-Cyrl-RS"/>
        </w:rPr>
        <w:t>Начин подношења захтева</w:t>
      </w:r>
    </w:p>
    <w:p w14:paraId="0A42FC5F" w14:textId="77777777" w:rsidR="005E7745" w:rsidRPr="005E7745" w:rsidRDefault="005E7745" w:rsidP="005E7745">
      <w:pPr>
        <w:spacing w:after="0" w:line="240" w:lineRule="auto"/>
        <w:ind w:firstLine="426"/>
        <w:rPr>
          <w:rFonts w:eastAsia="Calibri" w:cs="Times New Roman"/>
          <w:szCs w:val="24"/>
          <w:lang w:val="sr-Cyrl-RS"/>
        </w:rPr>
      </w:pPr>
    </w:p>
    <w:p w14:paraId="49EB137A" w14:textId="5A571A51" w:rsidR="00882111" w:rsidRPr="005E7745" w:rsidRDefault="005E7745" w:rsidP="00882111">
      <w:pPr>
        <w:spacing w:after="0" w:line="240" w:lineRule="auto"/>
        <w:ind w:firstLine="426"/>
        <w:rPr>
          <w:rFonts w:eastAsia="Calibri" w:cs="Times New Roman"/>
          <w:szCs w:val="24"/>
          <w:lang w:val="sr-Cyrl-RS"/>
        </w:rPr>
      </w:pPr>
      <w:r w:rsidRPr="005E7745">
        <w:rPr>
          <w:rFonts w:eastAsia="Calibri" w:cs="Times New Roman"/>
          <w:szCs w:val="24"/>
          <w:lang w:val="sr-Cyrl-RS"/>
        </w:rPr>
        <w:t xml:space="preserve">Захтеве за изменама могу подносити представници Корисника свако у свом домену и то:   </w:t>
      </w:r>
    </w:p>
    <w:p w14:paraId="79CEADF1" w14:textId="77777777" w:rsidR="005E7745" w:rsidRPr="005E7745" w:rsidRDefault="005E7745" w:rsidP="005E7745">
      <w:pPr>
        <w:numPr>
          <w:ilvl w:val="0"/>
          <w:numId w:val="16"/>
        </w:numPr>
        <w:spacing w:after="0" w:line="240" w:lineRule="auto"/>
        <w:rPr>
          <w:rFonts w:eastAsia="Calibri" w:cs="Times New Roman"/>
          <w:szCs w:val="24"/>
          <w:lang w:val="sr-Cyrl-RS"/>
        </w:rPr>
      </w:pPr>
      <w:r w:rsidRPr="005E7745">
        <w:rPr>
          <w:rFonts w:eastAsia="Calibri" w:cs="Times New Roman"/>
          <w:szCs w:val="24"/>
          <w:lang w:val="sr-Cyrl-RS"/>
        </w:rPr>
        <w:t xml:space="preserve">Усмено </w:t>
      </w:r>
      <w:r w:rsidRPr="005E7745">
        <w:rPr>
          <w:rFonts w:eastAsia="Calibri" w:cs="Times New Roman"/>
          <w:szCs w:val="24"/>
          <w:lang w:val="sr-Cyrl-RS"/>
        </w:rPr>
        <w:tab/>
        <w:t>– телефоном или у директном контакту са представницима Извршиоца;</w:t>
      </w:r>
    </w:p>
    <w:p w14:paraId="08F3EE5D" w14:textId="77777777" w:rsidR="005E7745" w:rsidRPr="005E7745" w:rsidRDefault="005E7745" w:rsidP="005E7745">
      <w:pPr>
        <w:numPr>
          <w:ilvl w:val="0"/>
          <w:numId w:val="16"/>
        </w:numPr>
        <w:spacing w:after="0" w:line="240" w:lineRule="auto"/>
        <w:rPr>
          <w:rFonts w:eastAsia="Calibri" w:cs="Times New Roman"/>
          <w:szCs w:val="24"/>
          <w:lang w:val="sr-Cyrl-RS"/>
        </w:rPr>
      </w:pPr>
      <w:r w:rsidRPr="005E7745">
        <w:rPr>
          <w:rFonts w:eastAsia="Calibri" w:cs="Times New Roman"/>
          <w:szCs w:val="24"/>
          <w:lang w:val="sr-Cyrl-RS"/>
        </w:rPr>
        <w:t xml:space="preserve">Писмено </w:t>
      </w:r>
      <w:r w:rsidRPr="005E7745">
        <w:rPr>
          <w:rFonts w:eastAsia="Calibri" w:cs="Times New Roman"/>
          <w:szCs w:val="24"/>
          <w:lang w:val="sr-Cyrl-RS"/>
        </w:rPr>
        <w:tab/>
        <w:t xml:space="preserve">– емаил-ом, фаx-ом, доставом или поштом; </w:t>
      </w:r>
    </w:p>
    <w:p w14:paraId="110C2A59" w14:textId="77777777" w:rsidR="005E7745" w:rsidRPr="005E7745" w:rsidRDefault="005E7745" w:rsidP="005E7745">
      <w:pPr>
        <w:spacing w:after="0" w:line="240" w:lineRule="auto"/>
        <w:ind w:firstLine="426"/>
        <w:rPr>
          <w:rFonts w:eastAsia="Calibri" w:cs="Times New Roman"/>
          <w:szCs w:val="24"/>
          <w:lang w:val="sr-Cyrl-RS"/>
        </w:rPr>
      </w:pPr>
    </w:p>
    <w:p w14:paraId="1AC15387"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Основни начин комуникације између Корисника и изабраног Понуђача је електронском поштом (е-маил).</w:t>
      </w:r>
    </w:p>
    <w:p w14:paraId="05AE288E" w14:textId="77777777" w:rsidR="005E7745" w:rsidRPr="005E7745" w:rsidRDefault="005E7745" w:rsidP="005E7745">
      <w:pPr>
        <w:spacing w:after="0" w:line="240" w:lineRule="auto"/>
        <w:ind w:firstLine="426"/>
        <w:rPr>
          <w:rFonts w:eastAsia="Calibri" w:cs="Times New Roman"/>
          <w:szCs w:val="24"/>
          <w:lang w:val="sr-Cyrl-RS"/>
        </w:rPr>
      </w:pPr>
    </w:p>
    <w:p w14:paraId="05568025"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 xml:space="preserve">Наручилац ће путем електронске поште упутити захтев Понуђачу за функционалном дорадом софтвера у складу са закљученим уговором. Понуђач ће на основу исказаног захтева, путем електронске поште доставити Наручиоцу процену потребног броја сати за реализацију исказаног захтева. </w:t>
      </w:r>
    </w:p>
    <w:p w14:paraId="627EB387" w14:textId="77777777" w:rsidR="005E7745" w:rsidRPr="005E7745" w:rsidRDefault="005E7745" w:rsidP="005E7745">
      <w:pPr>
        <w:spacing w:after="0" w:line="240" w:lineRule="auto"/>
        <w:ind w:firstLine="426"/>
        <w:rPr>
          <w:rFonts w:eastAsia="Calibri" w:cs="Times New Roman"/>
          <w:szCs w:val="24"/>
          <w:lang w:val="sr-Cyrl-RS"/>
        </w:rPr>
      </w:pPr>
    </w:p>
    <w:p w14:paraId="31BA22B4"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Уколико је сагласан са  проценом Понуђача о потребном броју сати, Наручилац ће издати одобрење, под условима из уговора у погледу врсте услуге, јединичних цена, броја радних сати, рока извршења услуге, рока плаћања и осталих елемената дефинисаних уговором.</w:t>
      </w:r>
    </w:p>
    <w:p w14:paraId="4CD21301" w14:textId="77777777" w:rsidR="005E7745" w:rsidRPr="005E7745" w:rsidRDefault="005E7745" w:rsidP="005E7745">
      <w:pPr>
        <w:spacing w:after="0" w:line="240" w:lineRule="auto"/>
        <w:ind w:firstLine="426"/>
        <w:rPr>
          <w:rFonts w:eastAsia="Calibri" w:cs="Times New Roman"/>
          <w:szCs w:val="24"/>
          <w:lang w:val="sr-Cyrl-RS"/>
        </w:rPr>
      </w:pPr>
    </w:p>
    <w:p w14:paraId="322FEF5F"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Ако Наручилац није сагласан са проценом Понуђача о потребном броју сати за реализацију исказаног захтева, односно ако сматра да изнета процена Понуђача није реална, Наручилац неће издати одобрење и обавеза неће ни настати.</w:t>
      </w:r>
    </w:p>
    <w:p w14:paraId="73FED977" w14:textId="77777777" w:rsidR="005E7745" w:rsidRPr="005E7745" w:rsidRDefault="005E7745" w:rsidP="005E7745">
      <w:pPr>
        <w:spacing w:after="0" w:line="240" w:lineRule="auto"/>
        <w:ind w:firstLine="426"/>
        <w:rPr>
          <w:rFonts w:eastAsia="Calibri" w:cs="Times New Roman"/>
          <w:szCs w:val="24"/>
          <w:lang w:val="sr-Cyrl-RS"/>
        </w:rPr>
      </w:pPr>
    </w:p>
    <w:p w14:paraId="12E98ECA" w14:textId="77777777" w:rsidR="005E7745" w:rsidRPr="005E7745" w:rsidRDefault="005E7745" w:rsidP="005E7745">
      <w:pPr>
        <w:spacing w:after="0" w:line="240" w:lineRule="auto"/>
        <w:ind w:firstLine="426"/>
        <w:rPr>
          <w:rFonts w:eastAsia="Calibri" w:cs="Times New Roman"/>
          <w:b/>
          <w:szCs w:val="24"/>
          <w:lang w:val="sr-Cyrl-RS"/>
        </w:rPr>
      </w:pPr>
      <w:r w:rsidRPr="005E7745">
        <w:rPr>
          <w:rFonts w:eastAsia="Calibri" w:cs="Times New Roman"/>
          <w:b/>
          <w:szCs w:val="24"/>
          <w:lang w:val="sr-Cyrl-RS"/>
        </w:rPr>
        <w:t>Квалитативни и квантитативни пријем</w:t>
      </w:r>
    </w:p>
    <w:p w14:paraId="251785DE" w14:textId="77777777" w:rsidR="005E7745" w:rsidRPr="005E7745" w:rsidRDefault="005E7745" w:rsidP="005E7745">
      <w:pPr>
        <w:spacing w:after="0" w:line="240" w:lineRule="auto"/>
        <w:ind w:firstLine="426"/>
        <w:rPr>
          <w:rFonts w:eastAsia="Calibri" w:cs="Times New Roman"/>
          <w:szCs w:val="24"/>
          <w:lang w:val="sr-Cyrl-RS"/>
        </w:rPr>
      </w:pPr>
    </w:p>
    <w:p w14:paraId="12776F1E"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Понуђач је обавезан  да  предмет  уговора реализује  у  складу  са техничком спецификацијом, важећим техничким прописима и прописаним стандардима за ову врсту услуга.</w:t>
      </w:r>
    </w:p>
    <w:p w14:paraId="0AEE80BB" w14:textId="77777777" w:rsidR="005E7745" w:rsidRPr="005E7745" w:rsidRDefault="005E7745" w:rsidP="005E7745">
      <w:pPr>
        <w:spacing w:after="0" w:line="240" w:lineRule="auto"/>
        <w:ind w:firstLine="426"/>
        <w:rPr>
          <w:rFonts w:eastAsia="Calibri" w:cs="Times New Roman"/>
          <w:szCs w:val="24"/>
          <w:lang w:val="sr-Cyrl-RS"/>
        </w:rPr>
      </w:pPr>
    </w:p>
    <w:p w14:paraId="7ACD4D90"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Након извршене услуге задужено лице Наручиоца и представник Понуђача ће потписати Записник о пријему услуге, у коме се наводи спецификација услуга и спецификација утрошених радних сати.</w:t>
      </w:r>
    </w:p>
    <w:p w14:paraId="31258007" w14:textId="77777777" w:rsidR="005E7745" w:rsidRPr="005E7745" w:rsidRDefault="005E7745" w:rsidP="005E7745">
      <w:pPr>
        <w:spacing w:after="0" w:line="240" w:lineRule="auto"/>
        <w:ind w:firstLine="426"/>
        <w:rPr>
          <w:rFonts w:eastAsia="Calibri" w:cs="Times New Roman"/>
          <w:szCs w:val="24"/>
          <w:lang w:val="sr-Cyrl-RS"/>
        </w:rPr>
      </w:pPr>
    </w:p>
    <w:p w14:paraId="06AD69FB"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У случају да су у току пријема уочени недостаци и постоје примедбе од стране задуженог лица Наручиоца, исте ће се констатовати у Записнику о пријему услуге.</w:t>
      </w:r>
    </w:p>
    <w:p w14:paraId="45C78911" w14:textId="77777777" w:rsidR="005E7745" w:rsidRPr="005E7745" w:rsidRDefault="005E7745" w:rsidP="005E7745">
      <w:pPr>
        <w:spacing w:after="0" w:line="240" w:lineRule="auto"/>
        <w:ind w:firstLine="426"/>
        <w:rPr>
          <w:rFonts w:eastAsia="Calibri" w:cs="Times New Roman"/>
          <w:szCs w:val="24"/>
          <w:lang w:val="sr-Cyrl-RS"/>
        </w:rPr>
      </w:pPr>
    </w:p>
    <w:p w14:paraId="12E22493"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У Записнику о пријему услуге ће се дефинисати и рок за отклањање примедби. Док сви недостаци не буду отклоњени сматраће се да пријем услуга није извршен.</w:t>
      </w:r>
    </w:p>
    <w:p w14:paraId="08A1D540" w14:textId="77777777" w:rsidR="005E7745" w:rsidRPr="005E7745" w:rsidRDefault="005E7745" w:rsidP="005E7745">
      <w:pPr>
        <w:spacing w:after="0" w:line="240" w:lineRule="auto"/>
        <w:ind w:firstLine="426"/>
        <w:rPr>
          <w:rFonts w:eastAsia="Calibri" w:cs="Times New Roman"/>
          <w:szCs w:val="24"/>
          <w:lang w:val="sr-Cyrl-RS"/>
        </w:rPr>
      </w:pPr>
    </w:p>
    <w:p w14:paraId="6EDC413D" w14:textId="54DD1A01"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lastRenderedPageBreak/>
        <w:t>Понуђач ће о свом трошку отклонити недостатке у задатом року и о томе писмено обавестити Наручиоца.</w:t>
      </w:r>
    </w:p>
    <w:p w14:paraId="12BFAF3C"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Након отклањања недостатака сачиниће се нови Записник о извршеном пријему услуга, без примедби.</w:t>
      </w:r>
    </w:p>
    <w:p w14:paraId="5EB23DD4" w14:textId="77777777" w:rsidR="005E7745" w:rsidRPr="005E7745" w:rsidRDefault="005E7745" w:rsidP="005E7745">
      <w:pPr>
        <w:spacing w:after="0" w:line="240" w:lineRule="auto"/>
        <w:ind w:firstLine="426"/>
        <w:rPr>
          <w:rFonts w:eastAsia="Calibri" w:cs="Times New Roman"/>
          <w:szCs w:val="24"/>
          <w:lang w:val="sr-Cyrl-RS"/>
        </w:rPr>
      </w:pPr>
    </w:p>
    <w:p w14:paraId="76FACE38" w14:textId="77777777" w:rsidR="005E7745" w:rsidRPr="005E7745" w:rsidRDefault="005E7745" w:rsidP="005E7745">
      <w:pPr>
        <w:spacing w:after="0" w:line="240" w:lineRule="auto"/>
        <w:ind w:firstLine="426"/>
        <w:rPr>
          <w:rFonts w:eastAsia="Calibri" w:cs="Times New Roman"/>
          <w:b/>
          <w:szCs w:val="24"/>
          <w:lang w:val="sr-Cyrl-RS"/>
        </w:rPr>
      </w:pPr>
      <w:r w:rsidRPr="005E7745">
        <w:rPr>
          <w:rFonts w:eastAsia="Calibri" w:cs="Times New Roman"/>
          <w:b/>
          <w:szCs w:val="24"/>
          <w:lang w:val="sr-Cyrl-RS"/>
        </w:rPr>
        <w:t>Радни сати</w:t>
      </w:r>
    </w:p>
    <w:p w14:paraId="0EC6433E" w14:textId="77777777" w:rsidR="005E7745" w:rsidRPr="005E7745" w:rsidRDefault="005E7745" w:rsidP="005E7745">
      <w:pPr>
        <w:spacing w:after="0" w:line="240" w:lineRule="auto"/>
        <w:ind w:firstLine="426"/>
        <w:rPr>
          <w:rFonts w:eastAsia="Calibri" w:cs="Times New Roman"/>
          <w:szCs w:val="24"/>
          <w:lang w:val="sr-Cyrl-RS"/>
        </w:rPr>
      </w:pPr>
    </w:p>
    <w:p w14:paraId="2B10BBFC" w14:textId="413B750D"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Овом табелом се дају процењене потребне количине радних сати планираних за реализацију предметних услуга. Стварно утрошене количине могу да варирају током периода важења уговора.</w:t>
      </w:r>
    </w:p>
    <w:tbl>
      <w:tblPr>
        <w:tblW w:w="7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985"/>
        <w:gridCol w:w="1276"/>
      </w:tblGrid>
      <w:tr w:rsidR="005E7745" w:rsidRPr="005E7745" w14:paraId="3549D4BE" w14:textId="77777777" w:rsidTr="00200E41">
        <w:trPr>
          <w:trHeight w:val="377"/>
          <w:tblHeader/>
        </w:trPr>
        <w:tc>
          <w:tcPr>
            <w:tcW w:w="4657" w:type="dxa"/>
            <w:shd w:val="clear" w:color="auto" w:fill="D9D9D9"/>
            <w:vAlign w:val="center"/>
          </w:tcPr>
          <w:p w14:paraId="3C0881BF"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Назив  услуге</w:t>
            </w:r>
          </w:p>
        </w:tc>
        <w:tc>
          <w:tcPr>
            <w:tcW w:w="1985" w:type="dxa"/>
            <w:shd w:val="clear" w:color="auto" w:fill="D9D9D9"/>
            <w:vAlign w:val="center"/>
          </w:tcPr>
          <w:p w14:paraId="2D665601" w14:textId="14712996" w:rsidR="005E7745" w:rsidRPr="005E7745" w:rsidRDefault="005E7745" w:rsidP="0070503D">
            <w:pPr>
              <w:spacing w:after="0" w:line="240" w:lineRule="auto"/>
              <w:ind w:firstLine="426"/>
              <w:jc w:val="center"/>
              <w:rPr>
                <w:rFonts w:eastAsia="Calibri" w:cs="Times New Roman"/>
                <w:szCs w:val="24"/>
                <w:lang w:val="sr-Cyrl-RS"/>
              </w:rPr>
            </w:pPr>
            <w:r w:rsidRPr="005E7745">
              <w:rPr>
                <w:rFonts w:eastAsia="Calibri" w:cs="Times New Roman"/>
                <w:szCs w:val="24"/>
                <w:lang w:val="sr-Cyrl-RS"/>
              </w:rPr>
              <w:t xml:space="preserve">Јединица </w:t>
            </w:r>
            <w:r w:rsidR="00164D43">
              <w:rPr>
                <w:rFonts w:eastAsia="Calibri" w:cs="Times New Roman"/>
                <w:szCs w:val="24"/>
                <w:lang w:val="sr-Latn-RS"/>
              </w:rPr>
              <w:t xml:space="preserve">      </w:t>
            </w:r>
            <w:r w:rsidR="0070503D">
              <w:rPr>
                <w:rFonts w:eastAsia="Calibri" w:cs="Times New Roman"/>
                <w:szCs w:val="24"/>
                <w:lang w:val="sr-Latn-RS"/>
              </w:rPr>
              <w:t xml:space="preserve">   </w:t>
            </w:r>
            <w:r w:rsidRPr="005E7745">
              <w:rPr>
                <w:rFonts w:eastAsia="Calibri" w:cs="Times New Roman"/>
                <w:szCs w:val="24"/>
                <w:lang w:val="sr-Cyrl-RS"/>
              </w:rPr>
              <w:t>мере</w:t>
            </w:r>
          </w:p>
        </w:tc>
        <w:tc>
          <w:tcPr>
            <w:tcW w:w="1276" w:type="dxa"/>
            <w:shd w:val="clear" w:color="auto" w:fill="D9D9D9"/>
            <w:vAlign w:val="center"/>
          </w:tcPr>
          <w:p w14:paraId="49FE2121"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Количина</w:t>
            </w:r>
          </w:p>
        </w:tc>
      </w:tr>
      <w:tr w:rsidR="005E7745" w:rsidRPr="005E7745" w14:paraId="53C45372" w14:textId="77777777" w:rsidTr="00200E41">
        <w:trPr>
          <w:trHeight w:val="377"/>
        </w:trPr>
        <w:tc>
          <w:tcPr>
            <w:tcW w:w="4657" w:type="dxa"/>
            <w:vAlign w:val="center"/>
          </w:tcPr>
          <w:p w14:paraId="6C734A1F"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Одржавање система за управљање информацијама тржишним информацијама</w:t>
            </w:r>
          </w:p>
        </w:tc>
        <w:tc>
          <w:tcPr>
            <w:tcW w:w="1985" w:type="dxa"/>
            <w:vAlign w:val="center"/>
          </w:tcPr>
          <w:p w14:paraId="1DEF83F2"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 xml:space="preserve">      Сат</w:t>
            </w:r>
          </w:p>
        </w:tc>
        <w:tc>
          <w:tcPr>
            <w:tcW w:w="1276" w:type="dxa"/>
            <w:vAlign w:val="center"/>
          </w:tcPr>
          <w:p w14:paraId="08A597FC"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220</w:t>
            </w:r>
          </w:p>
        </w:tc>
      </w:tr>
    </w:tbl>
    <w:p w14:paraId="2DC21F65" w14:textId="77777777" w:rsidR="005E7745" w:rsidRPr="005E7745" w:rsidRDefault="005E7745" w:rsidP="005E7745">
      <w:pPr>
        <w:spacing w:after="0" w:line="240" w:lineRule="auto"/>
        <w:ind w:firstLine="426"/>
        <w:rPr>
          <w:rFonts w:eastAsia="Calibri" w:cs="Times New Roman"/>
          <w:szCs w:val="24"/>
          <w:lang w:val="sr-Cyrl-RS"/>
        </w:rPr>
      </w:pPr>
    </w:p>
    <w:p w14:paraId="0B3B3D83" w14:textId="77777777" w:rsidR="005E7745" w:rsidRPr="005E7745" w:rsidRDefault="005E7745" w:rsidP="005E7745">
      <w:pPr>
        <w:spacing w:after="0" w:line="240" w:lineRule="auto"/>
        <w:ind w:firstLine="426"/>
        <w:rPr>
          <w:rFonts w:eastAsia="Calibri" w:cs="Times New Roman"/>
          <w:b/>
          <w:szCs w:val="24"/>
          <w:lang w:val="sr-Cyrl-RS"/>
        </w:rPr>
      </w:pPr>
      <w:r w:rsidRPr="005E7745">
        <w:rPr>
          <w:rFonts w:eastAsia="Calibri" w:cs="Times New Roman"/>
          <w:b/>
          <w:szCs w:val="24"/>
          <w:lang w:val="sr-Cyrl-RS"/>
        </w:rPr>
        <w:t xml:space="preserve">Рок и место извршења услуге  </w:t>
      </w:r>
    </w:p>
    <w:p w14:paraId="7AB37991" w14:textId="77777777" w:rsidR="005E7745" w:rsidRPr="005E7745" w:rsidRDefault="005E7745" w:rsidP="005E7745">
      <w:pPr>
        <w:spacing w:after="0" w:line="240" w:lineRule="auto"/>
        <w:ind w:firstLine="426"/>
        <w:rPr>
          <w:rFonts w:eastAsia="Calibri" w:cs="Times New Roman"/>
          <w:b/>
          <w:szCs w:val="24"/>
          <w:lang w:val="sr-Cyrl-RS"/>
        </w:rPr>
      </w:pPr>
    </w:p>
    <w:p w14:paraId="524BAB9B"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Наручилац ће ангажовати Понуђача у складу са реалним потребама, за сваки конкретан захтев, издавањем захтева до реализације вредности уговора, а најдуже на период од две године од дана закључења уговора, на основу и под условима дефинисаним уговором и овом конкурсном документацијом.</w:t>
      </w:r>
    </w:p>
    <w:p w14:paraId="3C0343EF" w14:textId="77777777" w:rsidR="005E7745" w:rsidRPr="005E7745" w:rsidRDefault="005E7745" w:rsidP="005E7745">
      <w:pPr>
        <w:spacing w:after="0" w:line="240" w:lineRule="auto"/>
        <w:ind w:firstLine="426"/>
        <w:rPr>
          <w:rFonts w:eastAsia="Calibri" w:cs="Times New Roman"/>
          <w:szCs w:val="24"/>
          <w:lang w:val="sr-Cyrl-RS"/>
        </w:rPr>
      </w:pPr>
    </w:p>
    <w:p w14:paraId="6451ED81"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Понуђач је дужан да започне извршење предметне услуге у року од максимално два радна дана од добијања захтева eлектронском поштом.</w:t>
      </w:r>
    </w:p>
    <w:p w14:paraId="36116B38" w14:textId="77777777" w:rsidR="005E7745" w:rsidRPr="005E7745" w:rsidRDefault="005E7745" w:rsidP="005E7745">
      <w:pPr>
        <w:spacing w:after="0" w:line="240" w:lineRule="auto"/>
        <w:ind w:firstLine="426"/>
        <w:rPr>
          <w:rFonts w:eastAsia="Calibri" w:cs="Times New Roman"/>
          <w:szCs w:val="24"/>
          <w:lang w:val="sr-Cyrl-RS"/>
        </w:rPr>
      </w:pPr>
    </w:p>
    <w:p w14:paraId="554B18C3" w14:textId="77777777" w:rsidR="005E7745" w:rsidRPr="005E7745" w:rsidRDefault="005E7745" w:rsidP="005E7745">
      <w:pPr>
        <w:spacing w:after="0" w:line="240" w:lineRule="auto"/>
        <w:ind w:firstLine="426"/>
        <w:rPr>
          <w:rFonts w:eastAsia="Calibri" w:cs="Times New Roman"/>
          <w:szCs w:val="24"/>
          <w:lang w:val="sr-Cyrl-RS"/>
        </w:rPr>
      </w:pPr>
      <w:r w:rsidRPr="005E7745">
        <w:rPr>
          <w:rFonts w:eastAsia="Calibri" w:cs="Times New Roman"/>
          <w:szCs w:val="24"/>
          <w:lang w:val="sr-Cyrl-RS"/>
        </w:rPr>
        <w:t xml:space="preserve">Рок извршења захтеваних услуга дефинисаће се  сваком појединачно издатим захтевом у складу са врстом услуга и потребном количином радних сати неопходних за њихову реализацију. </w:t>
      </w:r>
    </w:p>
    <w:p w14:paraId="3D01CD60" w14:textId="77777777" w:rsidR="005E7745" w:rsidRPr="005E7745" w:rsidRDefault="005E7745" w:rsidP="005E7745">
      <w:pPr>
        <w:spacing w:after="0" w:line="240" w:lineRule="auto"/>
        <w:ind w:firstLine="426"/>
        <w:rPr>
          <w:rFonts w:eastAsia="Calibri" w:cs="Times New Roman"/>
          <w:szCs w:val="24"/>
          <w:lang w:val="sr-Cyrl-CS"/>
        </w:rPr>
      </w:pPr>
    </w:p>
    <w:p w14:paraId="2E98098E" w14:textId="359BD00E" w:rsidR="005E7745" w:rsidRPr="005E7745" w:rsidRDefault="005E7745" w:rsidP="005E7745">
      <w:pPr>
        <w:spacing w:after="0" w:line="240" w:lineRule="auto"/>
        <w:ind w:firstLine="426"/>
        <w:rPr>
          <w:rFonts w:eastAsia="Calibri" w:cs="Times New Roman"/>
          <w:szCs w:val="24"/>
          <w:lang w:val="sr-Cyrl-CS"/>
        </w:rPr>
      </w:pPr>
      <w:r w:rsidRPr="005E7745">
        <w:rPr>
          <w:rFonts w:eastAsia="Calibri" w:cs="Times New Roman"/>
          <w:szCs w:val="24"/>
          <w:lang w:val="sr-Cyrl-CS"/>
        </w:rPr>
        <w:t xml:space="preserve">Уговор </w:t>
      </w:r>
      <w:r w:rsidR="0070503D">
        <w:rPr>
          <w:rFonts w:eastAsia="Calibri" w:cs="Times New Roman"/>
          <w:szCs w:val="24"/>
          <w:lang w:val="sr-Cyrl-CS"/>
        </w:rPr>
        <w:t xml:space="preserve">се закључује за период од 12 </w:t>
      </w:r>
      <w:r w:rsidR="0070503D">
        <w:rPr>
          <w:rFonts w:eastAsia="Calibri" w:cs="Times New Roman"/>
          <w:szCs w:val="24"/>
          <w:lang w:val="sr-Cyrl-RS"/>
        </w:rPr>
        <w:t>месеци.</w:t>
      </w:r>
      <w:r w:rsidRPr="005E7745">
        <w:rPr>
          <w:rFonts w:eastAsia="Calibri" w:cs="Times New Roman"/>
          <w:szCs w:val="24"/>
          <w:lang w:val="sr-Cyrl-CS"/>
        </w:rPr>
        <w:t xml:space="preserve"> </w:t>
      </w:r>
    </w:p>
    <w:p w14:paraId="19B3684D" w14:textId="3816BC06" w:rsidR="005E7745" w:rsidRPr="005E7745" w:rsidRDefault="005E7745" w:rsidP="005E7745">
      <w:pPr>
        <w:spacing w:after="0" w:line="240" w:lineRule="auto"/>
        <w:ind w:firstLine="426"/>
        <w:rPr>
          <w:rFonts w:eastAsia="Calibri" w:cs="Times New Roman"/>
          <w:szCs w:val="24"/>
          <w:lang w:val="sr-Cyrl-CS"/>
        </w:rPr>
      </w:pPr>
      <w:r w:rsidRPr="005E7745">
        <w:rPr>
          <w:rFonts w:eastAsia="Calibri" w:cs="Times New Roman"/>
          <w:szCs w:val="24"/>
          <w:lang w:val="sr-Cyrl-CS"/>
        </w:rPr>
        <w:t xml:space="preserve">Место реализације: Пословна зграда наручиоца на адреси </w:t>
      </w:r>
      <w:r w:rsidRPr="004402D2">
        <w:rPr>
          <w:rFonts w:eastAsia="Calibri" w:cs="Times New Roman"/>
          <w:szCs w:val="24"/>
          <w:lang w:val="sr-Cyrl-RS"/>
        </w:rPr>
        <w:t>Омладинских бригада 1</w:t>
      </w:r>
      <w:r w:rsidRPr="004402D2">
        <w:rPr>
          <w:rFonts w:eastAsia="Calibri" w:cs="Times New Roman"/>
          <w:szCs w:val="24"/>
          <w:lang w:val="sr-Cyrl-CS"/>
        </w:rPr>
        <w:t xml:space="preserve">, </w:t>
      </w:r>
      <w:r w:rsidRPr="004402D2">
        <w:rPr>
          <w:rFonts w:eastAsia="Calibri" w:cs="Times New Roman"/>
          <w:szCs w:val="24"/>
          <w:lang w:val="sr-Cyrl-RS"/>
        </w:rPr>
        <w:t>Београд</w:t>
      </w:r>
      <w:r w:rsidRPr="004402D2">
        <w:rPr>
          <w:rFonts w:eastAsia="Calibri" w:cs="Times New Roman"/>
          <w:szCs w:val="24"/>
          <w:lang w:val="sr-Cyrl-CS"/>
        </w:rPr>
        <w:t>.</w:t>
      </w:r>
    </w:p>
    <w:p w14:paraId="12B5120A" w14:textId="77777777" w:rsidR="005E7745" w:rsidRPr="005E7745" w:rsidRDefault="005E7745" w:rsidP="005E7745">
      <w:pPr>
        <w:spacing w:after="0" w:line="240" w:lineRule="auto"/>
        <w:ind w:firstLine="426"/>
        <w:rPr>
          <w:rFonts w:eastAsia="Calibri" w:cs="Times New Roman"/>
          <w:szCs w:val="24"/>
          <w:lang w:val="sr-Cyrl-CS"/>
        </w:rPr>
      </w:pPr>
    </w:p>
    <w:p w14:paraId="4781C8B9" w14:textId="77777777" w:rsidR="005E7745" w:rsidRPr="005E7745" w:rsidRDefault="005E7745" w:rsidP="005E7745">
      <w:pPr>
        <w:spacing w:after="0" w:line="240" w:lineRule="auto"/>
        <w:ind w:firstLine="426"/>
        <w:rPr>
          <w:rFonts w:eastAsia="Calibri" w:cs="Times New Roman"/>
          <w:szCs w:val="24"/>
          <w:lang w:val="sr-Cyrl-CS"/>
        </w:rPr>
      </w:pPr>
      <w:bookmarkStart w:id="0" w:name="page10"/>
      <w:bookmarkEnd w:id="0"/>
      <w:r w:rsidRPr="005E7745">
        <w:rPr>
          <w:rFonts w:eastAsia="Calibri" w:cs="Times New Roman"/>
          <w:szCs w:val="24"/>
          <w:lang w:val="sr-Cyrl-CS"/>
        </w:rPr>
        <w:t>Наручилац ће именовати одговорно лице за праћење реализације предметне услуге.</w:t>
      </w:r>
    </w:p>
    <w:p w14:paraId="7179DDFB" w14:textId="437A8F6E" w:rsidR="00000E71" w:rsidRPr="00000E71" w:rsidRDefault="00000E71" w:rsidP="005E7745">
      <w:pPr>
        <w:spacing w:after="0" w:line="240" w:lineRule="auto"/>
        <w:ind w:firstLine="426"/>
        <w:rPr>
          <w:rFonts w:eastAsia="Calibri" w:cs="Times New Roman"/>
          <w:szCs w:val="24"/>
          <w:lang w:val="sr-Cyrl-CS"/>
        </w:rPr>
      </w:pPr>
    </w:p>
    <w:p w14:paraId="1D9F2C91" w14:textId="186E5A96" w:rsidR="00CC3161" w:rsidRPr="00EE4E3B" w:rsidRDefault="00CC3161" w:rsidP="00EE4E3B">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w:t>
      </w:r>
      <w:r w:rsidR="00EE4E3B">
        <w:rPr>
          <w:rFonts w:eastAsia="Times New Roman" w:cs="Times New Roman"/>
          <w:b/>
          <w:noProof/>
          <w:szCs w:val="20"/>
          <w:lang w:val="sr-Cyrl-RS"/>
        </w:rPr>
        <w:t>деном Техничком спецификацијом.</w:t>
      </w:r>
    </w:p>
    <w:p w14:paraId="55315D0C" w14:textId="7BC8CD96" w:rsidR="00EE4E3B" w:rsidRDefault="005E7745"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p>
    <w:p w14:paraId="7E7D6FB1" w14:textId="5627D5AC" w:rsidR="00CC3161" w:rsidRPr="00CC3161" w:rsidRDefault="00EE4E3B"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r w:rsidR="00CC3161" w:rsidRPr="00CC3161">
        <w:rPr>
          <w:rFonts w:eastAsia="Times New Roman" w:cs="Times New Roman"/>
          <w:b/>
          <w:szCs w:val="24"/>
          <w:lang w:val="sr-Cyrl-RS"/>
        </w:rPr>
        <w:t xml:space="preserve"> Датум                        </w:t>
      </w:r>
      <w:r w:rsidR="00CC3161" w:rsidRPr="00CC3161">
        <w:rPr>
          <w:rFonts w:eastAsia="Times New Roman" w:cs="Times New Roman"/>
          <w:b/>
          <w:szCs w:val="24"/>
          <w:lang w:val="sl-SI"/>
        </w:rPr>
        <w:t xml:space="preserve">            </w:t>
      </w:r>
      <w:r w:rsidR="00CC3161" w:rsidRPr="00CC3161">
        <w:rPr>
          <w:rFonts w:eastAsia="Times New Roman" w:cs="Times New Roman"/>
          <w:b/>
          <w:szCs w:val="24"/>
          <w:lang w:val="sr-Cyrl-RS"/>
        </w:rPr>
        <w:t xml:space="preserve"> </w:t>
      </w:r>
      <w:r w:rsidR="00CC3161" w:rsidRPr="00CC3161">
        <w:rPr>
          <w:rFonts w:eastAsia="Times New Roman" w:cs="Times New Roman"/>
          <w:b/>
          <w:szCs w:val="24"/>
          <w:lang w:val="sr-Cyrl-CS"/>
        </w:rPr>
        <w:t xml:space="preserve">                         </w:t>
      </w:r>
      <w:r w:rsidR="00CC3161" w:rsidRPr="00CC3161">
        <w:rPr>
          <w:rFonts w:eastAsia="Times New Roman" w:cs="Times New Roman"/>
          <w:b/>
          <w:szCs w:val="24"/>
          <w:lang w:val="sr-Cyrl-RS"/>
        </w:rPr>
        <w:t>Печат и потпис овлашћеног лица</w:t>
      </w:r>
    </w:p>
    <w:p w14:paraId="705488A2" w14:textId="6183F531" w:rsidR="00EE4E3B" w:rsidRPr="005E7745" w:rsidRDefault="00CC3161" w:rsidP="005E7745">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760AA7B5" w14:textId="77777777" w:rsidR="00EE4E3B" w:rsidRDefault="00EE4E3B"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11D0CA83" w14:textId="77777777" w:rsidR="00EE4E3B" w:rsidRDefault="00EE4E3B"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1340609E" w14:textId="77777777"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27C73C8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262F59D0"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019556CF" w14:textId="77777777" w:rsidR="001D394B" w:rsidRDefault="001D394B"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592FF94C" w14:textId="77777777" w:rsidR="00B03F34" w:rsidRDefault="00B03F34"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207BB7FF" w14:textId="77777777" w:rsidR="00B03F34" w:rsidRDefault="00B03F34"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454E7958" w14:textId="77777777"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70EF081F"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1D1773FE"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55E8F734" w14:textId="77777777" w:rsidR="00505243" w:rsidRDefault="00505243"/>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08A64D"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49E0B68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B380499" w14:textId="77777777" w:rsidR="005E7745" w:rsidRDefault="005E7745" w:rsidP="0004005C">
      <w:pPr>
        <w:suppressAutoHyphens/>
        <w:autoSpaceDE w:val="0"/>
        <w:autoSpaceDN w:val="0"/>
        <w:adjustRightInd w:val="0"/>
        <w:spacing w:after="0" w:line="240" w:lineRule="auto"/>
        <w:rPr>
          <w:rFonts w:eastAsia="Times New Roman" w:cs="Times New Roman"/>
          <w:b/>
          <w:bCs/>
          <w:iCs/>
          <w:szCs w:val="24"/>
          <w:lang w:val="sr-Cyrl-RS" w:eastAsia="ar-SA"/>
        </w:rPr>
      </w:pPr>
    </w:p>
    <w:p w14:paraId="33B9E9B3" w14:textId="6E30074B" w:rsidR="008E288C" w:rsidRPr="008E288C" w:rsidRDefault="00F937B2" w:rsidP="0004005C">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04005C">
        <w:rPr>
          <w:rFonts w:eastAsia="Times New Roman" w:cs="Times New Roman"/>
          <w:b/>
          <w:bCs/>
          <w:iCs/>
          <w:szCs w:val="24"/>
          <w:lang w:val="sr-Cyrl-RS" w:eastAsia="ar-SA"/>
        </w:rPr>
        <w:t>И</w:t>
      </w:r>
      <w:r w:rsidR="008E288C" w:rsidRPr="008E288C">
        <w:rPr>
          <w:rFonts w:eastAsia="Times New Roman" w:cs="Times New Roman"/>
          <w:b/>
          <w:bCs/>
          <w:iCs/>
          <w:szCs w:val="24"/>
          <w:lang w:val="sr-Cyrl-RS" w:eastAsia="ar-SA"/>
        </w:rPr>
        <w:t>:</w:t>
      </w:r>
    </w:p>
    <w:p w14:paraId="7E4755FC" w14:textId="77777777" w:rsidR="008E288C" w:rsidRPr="008E288C" w:rsidRDefault="008E288C" w:rsidP="008E288C">
      <w:pPr>
        <w:suppressAutoHyphens/>
        <w:spacing w:before="100" w:beforeAutospacing="1" w:after="0" w:line="210" w:lineRule="atLeast"/>
        <w:rPr>
          <w:rFonts w:eastAsia="Times New Roman" w:cs="Times New Roman"/>
          <w:b/>
          <w:szCs w:val="24"/>
          <w:lang w:val="uz-Cyrl-UZ" w:eastAsia="ar-SA"/>
        </w:rPr>
      </w:pPr>
      <w:r w:rsidRPr="008E288C">
        <w:rPr>
          <w:rFonts w:eastAsia="Times New Roman" w:cs="Times New Roman"/>
          <w:b/>
          <w:szCs w:val="24"/>
          <w:lang w:val="uz-Cyrl-UZ" w:eastAsia="ar-SA"/>
        </w:rPr>
        <w:t>Докази који доставља понуђач чија је понуда у фази стру</w:t>
      </w:r>
      <w:r>
        <w:rPr>
          <w:rFonts w:eastAsia="Times New Roman" w:cs="Times New Roman"/>
          <w:b/>
          <w:szCs w:val="24"/>
          <w:lang w:val="uz-Cyrl-UZ" w:eastAsia="ar-SA"/>
        </w:rPr>
        <w:t xml:space="preserve">чне оцене понуда </w:t>
      </w:r>
      <w:r w:rsidRPr="008E288C">
        <w:rPr>
          <w:rFonts w:eastAsia="Times New Roman" w:cs="Times New Roman"/>
          <w:b/>
          <w:szCs w:val="24"/>
          <w:lang w:val="uz-Cyrl-UZ" w:eastAsia="ar-SA"/>
        </w:rPr>
        <w:t>оцењена као најповољнија (довољна је копија) пре доношења Одлуке о додели уговора, уколико Наручилац то захтева:</w:t>
      </w:r>
    </w:p>
    <w:p w14:paraId="11BA9C36"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2826"/>
        <w:gridCol w:w="6525"/>
      </w:tblGrid>
      <w:tr w:rsidR="008E288C" w:rsidRPr="008E288C" w14:paraId="7AD020FF" w14:textId="77777777" w:rsidTr="008E288C">
        <w:trPr>
          <w:trHeight w:val="1700"/>
          <w:jc w:val="center"/>
        </w:trPr>
        <w:tc>
          <w:tcPr>
            <w:tcW w:w="2826" w:type="dxa"/>
            <w:tcBorders>
              <w:top w:val="single" w:sz="4" w:space="0" w:color="000000"/>
              <w:left w:val="single" w:sz="4" w:space="0" w:color="000000"/>
              <w:bottom w:val="single" w:sz="4" w:space="0" w:color="000000"/>
              <w:right w:val="nil"/>
            </w:tcBorders>
            <w:vAlign w:val="center"/>
          </w:tcPr>
          <w:p w14:paraId="3F077A3E" w14:textId="77777777" w:rsidR="008E288C" w:rsidRPr="008E288C" w:rsidRDefault="008E288C" w:rsidP="008E288C">
            <w:pPr>
              <w:snapToGrid w:val="0"/>
              <w:spacing w:after="0" w:line="240" w:lineRule="auto"/>
              <w:rPr>
                <w:rFonts w:eastAsia="Times New Roman" w:cs="Times New Roman"/>
                <w:szCs w:val="24"/>
                <w:lang w:val="uz-Cyrl-UZ"/>
              </w:rPr>
            </w:pPr>
            <w:r w:rsidRPr="008E288C">
              <w:rPr>
                <w:rFonts w:eastAsia="Times New Roman" w:cs="Times New Roman"/>
                <w:szCs w:val="24"/>
                <w:lang w:val="uz-Cyrl-UZ"/>
              </w:rPr>
              <w:t>- да р</w:t>
            </w:r>
            <w:r w:rsidRPr="008E288C">
              <w:rPr>
                <w:rFonts w:eastAsia="Times New Roman" w:cs="Times New Roman"/>
                <w:szCs w:val="24"/>
              </w:rPr>
              <w:t xml:space="preserve">асполаже </w:t>
            </w:r>
            <w:r w:rsidRPr="008E288C">
              <w:rPr>
                <w:rFonts w:eastAsia="Times New Roman" w:cs="Times New Roman"/>
                <w:b/>
                <w:szCs w:val="24"/>
                <w:u w:val="single"/>
                <w:lang w:val="sr-Cyrl-RS"/>
              </w:rPr>
              <w:t xml:space="preserve">довољним кадровским </w:t>
            </w:r>
            <w:r w:rsidRPr="008E288C">
              <w:rPr>
                <w:rFonts w:eastAsia="Times New Roman" w:cs="Times New Roman"/>
                <w:b/>
                <w:szCs w:val="24"/>
                <w:u w:val="single"/>
                <w:lang w:val="uz-Cyrl-UZ"/>
              </w:rPr>
              <w:t>к</w:t>
            </w:r>
            <w:r w:rsidRPr="008E288C">
              <w:rPr>
                <w:rFonts w:eastAsia="Times New Roman" w:cs="Times New Roman"/>
                <w:b/>
                <w:szCs w:val="24"/>
                <w:u w:val="single"/>
              </w:rPr>
              <w:t>апацитето</w:t>
            </w:r>
            <w:r w:rsidRPr="008E288C">
              <w:rPr>
                <w:rFonts w:eastAsia="Times New Roman" w:cs="Times New Roman"/>
                <w:b/>
                <w:szCs w:val="24"/>
                <w:u w:val="single"/>
                <w:lang w:val="uz-Cyrl-UZ"/>
              </w:rPr>
              <w:t>м</w:t>
            </w:r>
            <w:r w:rsidRPr="008E288C">
              <w:rPr>
                <w:rFonts w:eastAsia="Times New Roman" w:cs="Times New Roman"/>
                <w:szCs w:val="24"/>
                <w:lang w:val="uz-Cyrl-UZ"/>
              </w:rPr>
              <w:t>:</w:t>
            </w:r>
          </w:p>
          <w:p w14:paraId="1CE95FF6" w14:textId="77777777" w:rsidR="008E288C" w:rsidRPr="008E288C" w:rsidRDefault="008E288C" w:rsidP="008E288C">
            <w:pPr>
              <w:snapToGrid w:val="0"/>
              <w:spacing w:after="0" w:line="240" w:lineRule="auto"/>
              <w:rPr>
                <w:rFonts w:eastAsia="Times New Roman" w:cs="Times New Roman"/>
                <w:szCs w:val="24"/>
                <w:lang w:val="uz-Cyrl-UZ"/>
              </w:rPr>
            </w:pPr>
          </w:p>
          <w:p w14:paraId="6123D32D" w14:textId="77777777" w:rsidR="00766FA2" w:rsidRDefault="00766FA2" w:rsidP="008E288C">
            <w:pPr>
              <w:snapToGrid w:val="0"/>
              <w:spacing w:after="0" w:line="240" w:lineRule="auto"/>
              <w:rPr>
                <w:rFonts w:eastAsia="Times New Roman" w:cs="Times New Roman"/>
                <w:szCs w:val="24"/>
              </w:rPr>
            </w:pPr>
          </w:p>
          <w:p w14:paraId="7B15CB97" w14:textId="77777777" w:rsidR="00587280" w:rsidRDefault="00587280" w:rsidP="008E288C">
            <w:pPr>
              <w:snapToGrid w:val="0"/>
              <w:spacing w:after="0" w:line="240" w:lineRule="auto"/>
              <w:rPr>
                <w:rFonts w:eastAsia="Times New Roman" w:cs="Times New Roman"/>
                <w:szCs w:val="24"/>
              </w:rPr>
            </w:pPr>
          </w:p>
          <w:p w14:paraId="0E30507A" w14:textId="77777777" w:rsidR="00587280" w:rsidRDefault="00587280" w:rsidP="008E288C">
            <w:pPr>
              <w:snapToGrid w:val="0"/>
              <w:spacing w:after="0" w:line="240" w:lineRule="auto"/>
              <w:rPr>
                <w:rFonts w:eastAsia="Times New Roman" w:cs="Times New Roman"/>
                <w:szCs w:val="24"/>
              </w:rPr>
            </w:pPr>
          </w:p>
          <w:p w14:paraId="6E8C0C18" w14:textId="77777777" w:rsidR="00587280" w:rsidRDefault="00587280" w:rsidP="008E288C">
            <w:pPr>
              <w:snapToGrid w:val="0"/>
              <w:spacing w:after="0" w:line="240" w:lineRule="auto"/>
              <w:rPr>
                <w:rFonts w:eastAsia="Times New Roman" w:cs="Times New Roman"/>
                <w:szCs w:val="24"/>
              </w:rPr>
            </w:pPr>
          </w:p>
          <w:p w14:paraId="0DB8E244" w14:textId="77777777" w:rsidR="00587280" w:rsidRDefault="00587280" w:rsidP="008E288C">
            <w:pPr>
              <w:snapToGrid w:val="0"/>
              <w:spacing w:after="0" w:line="240" w:lineRule="auto"/>
              <w:rPr>
                <w:rFonts w:eastAsia="Times New Roman" w:cs="Times New Roman"/>
                <w:szCs w:val="24"/>
              </w:rPr>
            </w:pPr>
          </w:p>
          <w:p w14:paraId="08CD13C3" w14:textId="77777777" w:rsidR="00587280" w:rsidRDefault="00587280" w:rsidP="008E288C">
            <w:pPr>
              <w:snapToGrid w:val="0"/>
              <w:spacing w:after="0" w:line="240" w:lineRule="auto"/>
              <w:rPr>
                <w:rFonts w:eastAsia="Times New Roman" w:cs="Times New Roman"/>
                <w:szCs w:val="24"/>
              </w:rPr>
            </w:pPr>
          </w:p>
          <w:p w14:paraId="3E7BD723" w14:textId="77777777" w:rsidR="00587280" w:rsidRDefault="00587280" w:rsidP="008E288C">
            <w:pPr>
              <w:snapToGrid w:val="0"/>
              <w:spacing w:after="0" w:line="240" w:lineRule="auto"/>
              <w:rPr>
                <w:rFonts w:eastAsia="Times New Roman" w:cs="Times New Roman"/>
                <w:szCs w:val="24"/>
              </w:rPr>
            </w:pPr>
          </w:p>
          <w:p w14:paraId="2FF93581" w14:textId="77777777" w:rsidR="00587280" w:rsidRDefault="00587280" w:rsidP="008E288C">
            <w:pPr>
              <w:snapToGrid w:val="0"/>
              <w:spacing w:after="0" w:line="240" w:lineRule="auto"/>
              <w:rPr>
                <w:rFonts w:eastAsia="Times New Roman" w:cs="Times New Roman"/>
                <w:szCs w:val="24"/>
              </w:rPr>
            </w:pPr>
          </w:p>
          <w:p w14:paraId="06865CE6" w14:textId="77777777" w:rsidR="00587280" w:rsidRDefault="00587280" w:rsidP="008E288C">
            <w:pPr>
              <w:snapToGrid w:val="0"/>
              <w:spacing w:after="0" w:line="240" w:lineRule="auto"/>
              <w:rPr>
                <w:rFonts w:eastAsia="Times New Roman" w:cs="Times New Roman"/>
                <w:szCs w:val="24"/>
              </w:rPr>
            </w:pPr>
          </w:p>
          <w:p w14:paraId="6BA69E85" w14:textId="77777777" w:rsidR="00587280" w:rsidRDefault="00587280" w:rsidP="008E288C">
            <w:pPr>
              <w:snapToGrid w:val="0"/>
              <w:spacing w:after="0" w:line="240" w:lineRule="auto"/>
              <w:rPr>
                <w:rFonts w:eastAsia="Times New Roman" w:cs="Times New Roman"/>
                <w:szCs w:val="24"/>
              </w:rPr>
            </w:pPr>
          </w:p>
          <w:p w14:paraId="721C52A5" w14:textId="77777777" w:rsidR="00587280" w:rsidRDefault="00587280" w:rsidP="008E288C">
            <w:pPr>
              <w:snapToGrid w:val="0"/>
              <w:spacing w:after="0" w:line="240" w:lineRule="auto"/>
              <w:rPr>
                <w:rFonts w:eastAsia="Times New Roman" w:cs="Times New Roman"/>
                <w:szCs w:val="24"/>
              </w:rPr>
            </w:pPr>
          </w:p>
          <w:p w14:paraId="439B675F" w14:textId="77777777" w:rsidR="00587280" w:rsidRDefault="00587280" w:rsidP="008E288C">
            <w:pPr>
              <w:snapToGrid w:val="0"/>
              <w:spacing w:after="0" w:line="240" w:lineRule="auto"/>
              <w:rPr>
                <w:rFonts w:eastAsia="Times New Roman" w:cs="Times New Roman"/>
                <w:szCs w:val="24"/>
              </w:rPr>
            </w:pPr>
          </w:p>
          <w:p w14:paraId="3BD982DA" w14:textId="77777777" w:rsidR="00587280" w:rsidRDefault="00587280" w:rsidP="008E288C">
            <w:pPr>
              <w:snapToGrid w:val="0"/>
              <w:spacing w:after="0" w:line="240" w:lineRule="auto"/>
              <w:rPr>
                <w:rFonts w:eastAsia="Times New Roman" w:cs="Times New Roman"/>
                <w:szCs w:val="24"/>
              </w:rPr>
            </w:pPr>
          </w:p>
          <w:p w14:paraId="227DA8C8" w14:textId="77777777" w:rsidR="00587280" w:rsidRDefault="00587280" w:rsidP="008E288C">
            <w:pPr>
              <w:snapToGrid w:val="0"/>
              <w:spacing w:after="0" w:line="240" w:lineRule="auto"/>
              <w:rPr>
                <w:rFonts w:eastAsia="Times New Roman" w:cs="Times New Roman"/>
                <w:szCs w:val="24"/>
              </w:rPr>
            </w:pPr>
          </w:p>
          <w:p w14:paraId="49C0D45A" w14:textId="77777777" w:rsidR="00587280" w:rsidRDefault="00587280" w:rsidP="008E288C">
            <w:pPr>
              <w:snapToGrid w:val="0"/>
              <w:spacing w:after="0" w:line="240" w:lineRule="auto"/>
              <w:rPr>
                <w:rFonts w:eastAsia="Times New Roman" w:cs="Times New Roman"/>
                <w:szCs w:val="24"/>
              </w:rPr>
            </w:pPr>
          </w:p>
          <w:p w14:paraId="059F566B" w14:textId="77777777" w:rsidR="00587280" w:rsidRDefault="00587280" w:rsidP="008E288C">
            <w:pPr>
              <w:snapToGrid w:val="0"/>
              <w:spacing w:after="0" w:line="240" w:lineRule="auto"/>
              <w:rPr>
                <w:rFonts w:eastAsia="Times New Roman" w:cs="Times New Roman"/>
                <w:szCs w:val="24"/>
              </w:rPr>
            </w:pPr>
          </w:p>
          <w:p w14:paraId="4CC2F28E" w14:textId="77777777" w:rsidR="00587280" w:rsidRDefault="00587280" w:rsidP="008E288C">
            <w:pPr>
              <w:snapToGrid w:val="0"/>
              <w:spacing w:after="0" w:line="240" w:lineRule="auto"/>
              <w:rPr>
                <w:rFonts w:eastAsia="Times New Roman" w:cs="Times New Roman"/>
                <w:szCs w:val="24"/>
              </w:rPr>
            </w:pPr>
          </w:p>
          <w:p w14:paraId="0B45AC2E" w14:textId="77777777" w:rsidR="002879BD" w:rsidRDefault="002879BD" w:rsidP="008E288C">
            <w:pPr>
              <w:snapToGrid w:val="0"/>
              <w:spacing w:after="0" w:line="240" w:lineRule="auto"/>
              <w:rPr>
                <w:rFonts w:eastAsia="Times New Roman" w:cs="Times New Roman"/>
                <w:szCs w:val="24"/>
              </w:rPr>
            </w:pPr>
          </w:p>
          <w:p w14:paraId="0AEB0B6C" w14:textId="77777777" w:rsidR="002879BD" w:rsidRDefault="002879BD" w:rsidP="008E288C">
            <w:pPr>
              <w:snapToGrid w:val="0"/>
              <w:spacing w:after="0" w:line="240" w:lineRule="auto"/>
              <w:rPr>
                <w:rFonts w:eastAsia="Times New Roman" w:cs="Times New Roman"/>
                <w:szCs w:val="24"/>
              </w:rPr>
            </w:pPr>
          </w:p>
          <w:p w14:paraId="7621F63D" w14:textId="77777777" w:rsidR="002879BD" w:rsidRDefault="002879BD" w:rsidP="008E288C">
            <w:pPr>
              <w:snapToGrid w:val="0"/>
              <w:spacing w:after="0" w:line="240" w:lineRule="auto"/>
              <w:rPr>
                <w:rFonts w:eastAsia="Times New Roman" w:cs="Times New Roman"/>
                <w:szCs w:val="24"/>
              </w:rPr>
            </w:pPr>
          </w:p>
          <w:p w14:paraId="0FF0715B" w14:textId="77777777" w:rsidR="002879BD" w:rsidRDefault="002879BD" w:rsidP="008E288C">
            <w:pPr>
              <w:snapToGrid w:val="0"/>
              <w:spacing w:after="0" w:line="240" w:lineRule="auto"/>
              <w:rPr>
                <w:rFonts w:eastAsia="Times New Roman" w:cs="Times New Roman"/>
                <w:szCs w:val="24"/>
              </w:rPr>
            </w:pPr>
          </w:p>
          <w:p w14:paraId="163978D1" w14:textId="77777777" w:rsidR="002879BD" w:rsidRDefault="002879BD" w:rsidP="008E288C">
            <w:pPr>
              <w:snapToGrid w:val="0"/>
              <w:spacing w:after="0" w:line="240" w:lineRule="auto"/>
              <w:rPr>
                <w:rFonts w:eastAsia="Times New Roman" w:cs="Times New Roman"/>
                <w:szCs w:val="24"/>
              </w:rPr>
            </w:pPr>
          </w:p>
          <w:p w14:paraId="35DCABB7" w14:textId="77777777" w:rsidR="002879BD" w:rsidRDefault="002879BD" w:rsidP="008E288C">
            <w:pPr>
              <w:snapToGrid w:val="0"/>
              <w:spacing w:after="0" w:line="240" w:lineRule="auto"/>
              <w:rPr>
                <w:rFonts w:eastAsia="Times New Roman" w:cs="Times New Roman"/>
                <w:szCs w:val="24"/>
              </w:rPr>
            </w:pPr>
          </w:p>
          <w:p w14:paraId="6DB45163" w14:textId="77777777" w:rsidR="002879BD" w:rsidRDefault="002879BD" w:rsidP="008E288C">
            <w:pPr>
              <w:snapToGrid w:val="0"/>
              <w:spacing w:after="0" w:line="240" w:lineRule="auto"/>
              <w:rPr>
                <w:rFonts w:eastAsia="Times New Roman" w:cs="Times New Roman"/>
                <w:szCs w:val="24"/>
              </w:rPr>
            </w:pPr>
          </w:p>
          <w:p w14:paraId="39A32EDD" w14:textId="77777777" w:rsidR="002879BD" w:rsidRDefault="002879BD" w:rsidP="008E288C">
            <w:pPr>
              <w:snapToGrid w:val="0"/>
              <w:spacing w:after="0" w:line="240" w:lineRule="auto"/>
              <w:rPr>
                <w:rFonts w:eastAsia="Times New Roman" w:cs="Times New Roman"/>
                <w:szCs w:val="24"/>
              </w:rPr>
            </w:pPr>
          </w:p>
          <w:p w14:paraId="44499D57" w14:textId="77777777" w:rsidR="002879BD" w:rsidRDefault="002879BD" w:rsidP="008E288C">
            <w:pPr>
              <w:snapToGrid w:val="0"/>
              <w:spacing w:after="0" w:line="240" w:lineRule="auto"/>
              <w:rPr>
                <w:rFonts w:eastAsia="Times New Roman" w:cs="Times New Roman"/>
                <w:szCs w:val="24"/>
              </w:rPr>
            </w:pPr>
          </w:p>
          <w:p w14:paraId="5725F044" w14:textId="77777777" w:rsidR="002879BD" w:rsidRDefault="002879BD" w:rsidP="008E288C">
            <w:pPr>
              <w:snapToGrid w:val="0"/>
              <w:spacing w:after="0" w:line="240" w:lineRule="auto"/>
              <w:rPr>
                <w:rFonts w:eastAsia="Times New Roman" w:cs="Times New Roman"/>
                <w:szCs w:val="24"/>
              </w:rPr>
            </w:pPr>
          </w:p>
          <w:p w14:paraId="657F3C7D" w14:textId="77777777" w:rsidR="002879BD" w:rsidRDefault="002879BD" w:rsidP="008E288C">
            <w:pPr>
              <w:snapToGrid w:val="0"/>
              <w:spacing w:after="0" w:line="240" w:lineRule="auto"/>
              <w:rPr>
                <w:rFonts w:eastAsia="Times New Roman" w:cs="Times New Roman"/>
                <w:szCs w:val="24"/>
              </w:rPr>
            </w:pPr>
          </w:p>
          <w:p w14:paraId="5D4074CE" w14:textId="77777777" w:rsidR="002879BD" w:rsidRDefault="002879BD" w:rsidP="008E288C">
            <w:pPr>
              <w:snapToGrid w:val="0"/>
              <w:spacing w:after="0" w:line="240" w:lineRule="auto"/>
              <w:rPr>
                <w:rFonts w:eastAsia="Times New Roman" w:cs="Times New Roman"/>
                <w:szCs w:val="24"/>
              </w:rPr>
            </w:pPr>
          </w:p>
          <w:p w14:paraId="0CCDE42C" w14:textId="77777777" w:rsidR="002879BD" w:rsidRDefault="002879BD" w:rsidP="008E288C">
            <w:pPr>
              <w:snapToGrid w:val="0"/>
              <w:spacing w:after="0" w:line="240" w:lineRule="auto"/>
              <w:rPr>
                <w:rFonts w:eastAsia="Times New Roman" w:cs="Times New Roman"/>
                <w:szCs w:val="24"/>
              </w:rPr>
            </w:pPr>
          </w:p>
          <w:p w14:paraId="39AA7796" w14:textId="78D4A861" w:rsidR="00DD62D5" w:rsidRDefault="005E7745" w:rsidP="008E288C">
            <w:pPr>
              <w:snapToGrid w:val="0"/>
              <w:spacing w:after="0" w:line="240" w:lineRule="auto"/>
              <w:rPr>
                <w:rFonts w:eastAsia="Times New Roman" w:cs="Times New Roman"/>
                <w:szCs w:val="24"/>
                <w:lang w:val="sr-Cyrl-CS" w:eastAsia="ar-SA"/>
              </w:rPr>
            </w:pPr>
            <w:r>
              <w:rPr>
                <w:rFonts w:eastAsia="Times New Roman" w:cs="Times New Roman"/>
                <w:szCs w:val="24"/>
                <w:lang w:val="sr-Cyrl-RS"/>
              </w:rPr>
              <w:t xml:space="preserve">- </w:t>
            </w:r>
            <w:r w:rsidR="0004005C" w:rsidRPr="0004005C">
              <w:rPr>
                <w:rFonts w:eastAsia="Times New Roman" w:cs="Times New Roman"/>
                <w:szCs w:val="24"/>
              </w:rPr>
              <w:t xml:space="preserve">да има у радном односу или на </w:t>
            </w:r>
            <w:r w:rsidR="0004005C" w:rsidRPr="00164D43">
              <w:rPr>
                <w:rFonts w:eastAsia="Times New Roman" w:cs="Times New Roman"/>
                <w:szCs w:val="24"/>
              </w:rPr>
              <w:t xml:space="preserve">други </w:t>
            </w:r>
            <w:r w:rsidR="00E74981">
              <w:rPr>
                <w:rFonts w:eastAsia="Times New Roman" w:cs="Times New Roman"/>
                <w:szCs w:val="24"/>
              </w:rPr>
              <w:t>начин радно ангажована лица</w:t>
            </w:r>
            <w:r w:rsidR="0004005C" w:rsidRPr="00164D43">
              <w:rPr>
                <w:rFonts w:eastAsia="Times New Roman" w:cs="Times New Roman"/>
                <w:szCs w:val="24"/>
              </w:rPr>
              <w:t xml:space="preserve"> са пуним радним временом (40 радних сати недељно),</w:t>
            </w:r>
            <w:r w:rsidR="0004005C" w:rsidRPr="0004005C">
              <w:rPr>
                <w:rFonts w:eastAsia="Times New Roman" w:cs="Times New Roman"/>
                <w:szCs w:val="24"/>
              </w:rPr>
              <w:t xml:space="preserve"> који поседују искуство и потребна стручна знања за реализацију предметне набавке, и то најмање 3 дипл. </w:t>
            </w:r>
            <w:proofErr w:type="gramStart"/>
            <w:r w:rsidR="0004005C" w:rsidRPr="0004005C">
              <w:rPr>
                <w:rFonts w:eastAsia="Times New Roman" w:cs="Times New Roman"/>
                <w:szCs w:val="24"/>
              </w:rPr>
              <w:t>инжењера</w:t>
            </w:r>
            <w:proofErr w:type="gramEnd"/>
            <w:r w:rsidR="0004005C" w:rsidRPr="0004005C">
              <w:rPr>
                <w:rFonts w:eastAsia="Times New Roman" w:cs="Times New Roman"/>
                <w:szCs w:val="24"/>
              </w:rPr>
              <w:t xml:space="preserve"> електротехнике (или техничке струке) са радним искуством од најмање три године пре датума објављивања позива за подношење понуда</w:t>
            </w:r>
            <w:r w:rsidR="0004005C" w:rsidRPr="0004005C">
              <w:rPr>
                <w:rFonts w:eastAsia="Times New Roman" w:cs="Times New Roman"/>
                <w:szCs w:val="24"/>
                <w:lang w:val="sr-Cyrl-RS"/>
              </w:rPr>
              <w:t xml:space="preserve"> који су сертификовани за имплементацију </w:t>
            </w:r>
            <w:r w:rsidR="0004005C" w:rsidRPr="0004005C">
              <w:rPr>
                <w:rFonts w:eastAsia="Times New Roman" w:cs="Times New Roman"/>
                <w:szCs w:val="24"/>
                <w:lang w:val="sr-Latn-RS"/>
              </w:rPr>
              <w:t xml:space="preserve">eDocumentus </w:t>
            </w:r>
            <w:r w:rsidR="0004005C" w:rsidRPr="0004005C">
              <w:rPr>
                <w:rFonts w:eastAsia="Times New Roman" w:cs="Times New Roman"/>
                <w:szCs w:val="24"/>
                <w:lang w:val="sr-Cyrl-RS"/>
              </w:rPr>
              <w:t>система</w:t>
            </w:r>
            <w:r w:rsidR="0004005C" w:rsidRPr="0004005C">
              <w:rPr>
                <w:rFonts w:eastAsia="Times New Roman" w:cs="Times New Roman"/>
                <w:szCs w:val="24"/>
              </w:rPr>
              <w:t>. Наведена лица морају бити у потпуности расположива за реализацију обавеза ове јавне набавке</w:t>
            </w:r>
          </w:p>
          <w:p w14:paraId="4135BAA0" w14:textId="77777777" w:rsidR="005E7745" w:rsidRDefault="005E7745" w:rsidP="00F732A7">
            <w:pPr>
              <w:rPr>
                <w:rFonts w:eastAsia="Times New Roman" w:cs="Times New Roman"/>
                <w:szCs w:val="24"/>
                <w:lang w:val="sr-Cyrl-CS" w:eastAsia="ar-SA"/>
              </w:rPr>
            </w:pPr>
          </w:p>
          <w:p w14:paraId="5A34524E" w14:textId="77777777" w:rsidR="00282916" w:rsidRDefault="00282916" w:rsidP="00F732A7">
            <w:pPr>
              <w:rPr>
                <w:rFonts w:eastAsia="Times New Roman" w:cs="Times New Roman"/>
                <w:szCs w:val="24"/>
                <w:lang w:val="sr-Cyrl-CS" w:eastAsia="ar-SA"/>
              </w:rPr>
            </w:pPr>
          </w:p>
          <w:p w14:paraId="244668C8" w14:textId="77777777" w:rsidR="00282916" w:rsidRDefault="00282916" w:rsidP="00F732A7">
            <w:pPr>
              <w:rPr>
                <w:rFonts w:eastAsia="Times New Roman" w:cs="Times New Roman"/>
                <w:szCs w:val="24"/>
                <w:lang w:val="sr-Cyrl-CS" w:eastAsia="ar-SA"/>
              </w:rPr>
            </w:pPr>
          </w:p>
          <w:p w14:paraId="73A0DC0D" w14:textId="10D8D841" w:rsidR="008E288C" w:rsidRPr="00F732A7" w:rsidRDefault="005E7745" w:rsidP="00F732A7">
            <w:pPr>
              <w:rPr>
                <w:rFonts w:eastAsia="Times New Roman" w:cs="Times New Roman"/>
                <w:szCs w:val="24"/>
                <w:lang w:val="sr-Cyrl-CS" w:eastAsia="ar-SA"/>
              </w:rPr>
            </w:pPr>
            <w:r>
              <w:rPr>
                <w:rFonts w:eastAsia="Times New Roman" w:cs="Times New Roman"/>
                <w:szCs w:val="24"/>
                <w:lang w:val="sr-Cyrl-CS" w:eastAsia="ar-SA"/>
              </w:rPr>
              <w:t xml:space="preserve">- </w:t>
            </w:r>
            <w:r w:rsidR="00DD62D5" w:rsidRPr="00DD62D5">
              <w:rPr>
                <w:rFonts w:eastAsia="Times New Roman" w:cs="Times New Roman"/>
                <w:szCs w:val="24"/>
                <w:lang w:val="sr-Cyrl-CS" w:eastAsia="ar-SA"/>
              </w:rPr>
              <w:t xml:space="preserve">да је овлашћен од произвођача софтвера еDocumentus или представништва произвођача за територију Републике Србије (уколико сам није произвођач софтвера еDocumentus) да може да на територији Републике Србије врши дистрибуцију, имплементацију и одржавање софтвера. Ова ауторизација мора да садржи поред напред траженог и име понуђача који доставља понуду, назив наручиоца, и на </w:t>
            </w:r>
            <w:r w:rsidR="00DD62D5">
              <w:rPr>
                <w:rFonts w:eastAsia="Times New Roman" w:cs="Times New Roman"/>
                <w:szCs w:val="24"/>
                <w:lang w:val="sr-Cyrl-CS" w:eastAsia="ar-SA"/>
              </w:rPr>
              <w:t>коју јавну набавку се односи.</w:t>
            </w:r>
          </w:p>
        </w:tc>
        <w:tc>
          <w:tcPr>
            <w:tcW w:w="6525" w:type="dxa"/>
            <w:tcBorders>
              <w:top w:val="single" w:sz="4" w:space="0" w:color="000000"/>
              <w:left w:val="single" w:sz="4" w:space="0" w:color="000000"/>
              <w:bottom w:val="single" w:sz="4" w:space="0" w:color="000000"/>
              <w:right w:val="single" w:sz="4" w:space="0" w:color="000000"/>
            </w:tcBorders>
            <w:vAlign w:val="center"/>
          </w:tcPr>
          <w:p w14:paraId="5BBA86CA" w14:textId="77777777" w:rsidR="008E288C" w:rsidRPr="007B08CC" w:rsidRDefault="008E288C" w:rsidP="008E288C">
            <w:pPr>
              <w:spacing w:after="90" w:line="240" w:lineRule="auto"/>
              <w:rPr>
                <w:rFonts w:eastAsia="Calibri" w:cs="Times New Roman"/>
                <w:b/>
                <w:szCs w:val="24"/>
                <w:u w:val="single"/>
                <w:lang w:val="sr-Cyrl-RS" w:eastAsia="x-none"/>
              </w:rPr>
            </w:pPr>
            <w:r w:rsidRPr="007B08CC">
              <w:rPr>
                <w:rFonts w:eastAsia="Times New Roman" w:cs="Times New Roman"/>
                <w:szCs w:val="24"/>
                <w:lang w:val="uz-Cyrl-UZ" w:eastAsia="ar-SA"/>
              </w:rPr>
              <w:lastRenderedPageBreak/>
              <w:t xml:space="preserve">Доказ: </w:t>
            </w:r>
            <w:r w:rsidRPr="007B08CC">
              <w:rPr>
                <w:rFonts w:eastAsia="Calibri" w:cs="Times New Roman"/>
                <w:b/>
                <w:szCs w:val="24"/>
                <w:u w:val="single"/>
                <w:lang w:val="sr-Cyrl-RS" w:eastAsia="x-none"/>
              </w:rPr>
              <w:t>Изјава</w:t>
            </w:r>
            <w:r w:rsidRPr="007B08CC">
              <w:rPr>
                <w:rFonts w:eastAsia="Calibri" w:cs="Times New Roman"/>
                <w:szCs w:val="24"/>
                <w:lang w:val="sr-Cyrl-RS" w:eastAsia="x-none"/>
              </w:rPr>
              <w:t xml:space="preserve"> коју Понуђач даје под пуном материјалном и кривичном одговорношћу на Обрасцу из конкурсне документације, у складу са чланом 77. став 4. ЗЈН.</w:t>
            </w:r>
            <w:r w:rsidRPr="007B08CC">
              <w:rPr>
                <w:rFonts w:eastAsia="Calibri" w:cs="Times New Roman"/>
                <w:b/>
                <w:szCs w:val="24"/>
                <w:u w:val="single"/>
                <w:lang w:val="sr-Cyrl-RS" w:eastAsia="x-none"/>
              </w:rPr>
              <w:t xml:space="preserve"> </w:t>
            </w:r>
          </w:p>
          <w:p w14:paraId="1DD1D04C" w14:textId="77777777" w:rsidR="008E288C" w:rsidRPr="007B08CC" w:rsidRDefault="008E288C" w:rsidP="008E288C">
            <w:pPr>
              <w:spacing w:after="90" w:line="240" w:lineRule="auto"/>
              <w:rPr>
                <w:rFonts w:eastAsia="Calibri" w:cs="Times New Roman"/>
                <w:szCs w:val="24"/>
                <w:lang w:val="sr-Cyrl-RS" w:eastAsia="x-none"/>
              </w:rPr>
            </w:pPr>
            <w:r w:rsidRPr="007B08CC">
              <w:rPr>
                <w:rFonts w:eastAsia="Calibri" w:cs="Times New Roman"/>
                <w:szCs w:val="24"/>
                <w:lang w:val="sr-Cyrl-RS" w:eastAsia="x-none"/>
              </w:rPr>
              <w:t xml:space="preserve">- у случају да понуду подноси </w:t>
            </w:r>
            <w:r w:rsidR="00F937B2" w:rsidRPr="007B08CC">
              <w:rPr>
                <w:rFonts w:eastAsia="Calibri" w:cs="Times New Roman"/>
                <w:szCs w:val="24"/>
                <w:lang w:val="sr-Cyrl-RS" w:eastAsia="x-none"/>
              </w:rPr>
              <w:t>група понуђача, услов из тачке 2</w:t>
            </w:r>
            <w:r w:rsidRPr="007B08CC">
              <w:rPr>
                <w:rFonts w:eastAsia="Calibri" w:cs="Times New Roman"/>
                <w:szCs w:val="24"/>
                <w:lang w:val="sr-Cyrl-RS" w:eastAsia="x-none"/>
              </w:rPr>
              <w:t>.</w:t>
            </w:r>
            <w:r w:rsidR="00F937B2" w:rsidRPr="007B08CC">
              <w:rPr>
                <w:rFonts w:eastAsia="Calibri" w:cs="Times New Roman"/>
                <w:szCs w:val="24"/>
                <w:lang w:val="sr-Cyrl-RS" w:eastAsia="x-none"/>
              </w:rPr>
              <w:t>- Додатни услов</w:t>
            </w:r>
            <w:r w:rsidRPr="007B08CC">
              <w:rPr>
                <w:rFonts w:eastAsia="Calibri" w:cs="Times New Roman"/>
                <w:szCs w:val="24"/>
                <w:lang w:val="sr-Cyrl-RS" w:eastAsia="x-none"/>
              </w:rPr>
              <w:t xml:space="preserve"> група понуђача испуњава заједно, те је потребно доставити тражене до</w:t>
            </w:r>
            <w:r w:rsidR="00074DBF" w:rsidRPr="007B08CC">
              <w:rPr>
                <w:rFonts w:eastAsia="Calibri" w:cs="Times New Roman"/>
                <w:szCs w:val="24"/>
                <w:lang w:val="sr-Cyrl-RS" w:eastAsia="x-none"/>
              </w:rPr>
              <w:t>казе за чланове групе који испу</w:t>
            </w:r>
            <w:r w:rsidRPr="007B08CC">
              <w:rPr>
                <w:rFonts w:eastAsia="Calibri" w:cs="Times New Roman"/>
                <w:szCs w:val="24"/>
                <w:lang w:val="sr-Cyrl-RS" w:eastAsia="x-none"/>
              </w:rPr>
              <w:t xml:space="preserve">њавају овај услов заједно. </w:t>
            </w:r>
            <w:r w:rsidRPr="007B08CC">
              <w:rPr>
                <w:rFonts w:eastAsia="Calibri" w:cs="Times New Roman"/>
                <w:b/>
                <w:szCs w:val="24"/>
                <w:lang w:val="sr-Cyrl-RS" w:eastAsia="x-none"/>
              </w:rPr>
              <w:t>Довољно је да један од чланова групе понуђача испуни овај услов и достави доказ;</w:t>
            </w:r>
          </w:p>
          <w:p w14:paraId="1530B014" w14:textId="77777777" w:rsidR="008E288C" w:rsidRPr="007B08CC" w:rsidRDefault="008E288C" w:rsidP="008E288C">
            <w:pPr>
              <w:spacing w:after="90" w:line="240" w:lineRule="auto"/>
              <w:rPr>
                <w:rFonts w:eastAsia="Calibri" w:cs="Times New Roman"/>
                <w:szCs w:val="24"/>
                <w:lang w:val="sr-Cyrl-RS" w:eastAsia="x-none"/>
              </w:rPr>
            </w:pPr>
            <w:r w:rsidRPr="007B08CC">
              <w:rPr>
                <w:rFonts w:eastAsia="Calibri" w:cs="Times New Roman"/>
                <w:szCs w:val="24"/>
                <w:lang w:val="sr-Cyrl-RS" w:eastAsia="x-none"/>
              </w:rPr>
              <w:t xml:space="preserve">- у случају да понуђач подноси понуду са подизвођачем, овај доказ </w:t>
            </w:r>
            <w:r w:rsidRPr="007B08CC">
              <w:rPr>
                <w:rFonts w:eastAsia="Calibri" w:cs="Times New Roman"/>
                <w:b/>
                <w:szCs w:val="24"/>
                <w:lang w:val="sr-Cyrl-RS" w:eastAsia="x-none"/>
              </w:rPr>
              <w:t>не треба доставити за подизвођача</w:t>
            </w:r>
            <w:r w:rsidRPr="007B08CC">
              <w:rPr>
                <w:rFonts w:eastAsia="Calibri" w:cs="Times New Roman"/>
                <w:szCs w:val="24"/>
                <w:lang w:val="sr-Cyrl-RS" w:eastAsia="x-none"/>
              </w:rPr>
              <w:t>. Понуђач мора самостално да испуни овај услов.</w:t>
            </w:r>
          </w:p>
          <w:p w14:paraId="2CCE9E07" w14:textId="77777777" w:rsidR="008E288C" w:rsidRPr="008E288C" w:rsidRDefault="008E288C" w:rsidP="008E288C">
            <w:pPr>
              <w:spacing w:after="90" w:line="240" w:lineRule="auto"/>
              <w:rPr>
                <w:rFonts w:eastAsia="Calibri" w:cs="Times New Roman"/>
                <w:szCs w:val="24"/>
                <w:lang w:val="sr-Cyrl-RS" w:eastAsia="x-none"/>
              </w:rPr>
            </w:pPr>
            <w:r w:rsidRPr="007B08CC">
              <w:rPr>
                <w:rFonts w:eastAsia="Calibri" w:cs="Times New Roman"/>
                <w:szCs w:val="24"/>
                <w:u w:val="single"/>
                <w:lang w:val="sr-Cyrl-RS" w:eastAsia="x-none"/>
              </w:rPr>
              <w:t>Напомена:</w:t>
            </w:r>
            <w:r w:rsidRPr="007B08CC">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w:t>
            </w:r>
            <w:r w:rsidRPr="007B08CC">
              <w:rPr>
                <w:rFonts w:eastAsia="Calibri" w:cs="Times New Roman"/>
                <w:szCs w:val="24"/>
                <w:lang w:val="sr-Cyrl-RS" w:eastAsia="x-none"/>
              </w:rPr>
              <w:lastRenderedPageBreak/>
              <w:t>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7C438157" w14:textId="77777777" w:rsidR="00DD62D5" w:rsidRDefault="00F937B2" w:rsidP="00F937B2">
            <w:pPr>
              <w:spacing w:after="200"/>
              <w:contextualSpacing/>
              <w:rPr>
                <w:rFonts w:eastAsia="Calibri"/>
                <w:szCs w:val="24"/>
                <w:lang w:val="sr-Cyrl-RS"/>
              </w:rPr>
            </w:pPr>
            <w:r w:rsidRPr="0074734F">
              <w:rPr>
                <w:rFonts w:eastAsia="Calibri"/>
                <w:szCs w:val="24"/>
                <w:lang w:val="uz-Cyrl-UZ"/>
              </w:rPr>
              <w:t xml:space="preserve">  </w:t>
            </w: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3000742" w14:textId="77777777" w:rsidR="002879BD" w:rsidRDefault="002879BD" w:rsidP="00F937B2">
            <w:pPr>
              <w:spacing w:after="200"/>
              <w:contextualSpacing/>
              <w:rPr>
                <w:rFonts w:eastAsia="Calibri"/>
                <w:b/>
                <w:szCs w:val="24"/>
                <w:u w:val="single"/>
                <w:lang w:val="sr-Cyrl-RS"/>
              </w:rPr>
            </w:pPr>
          </w:p>
          <w:p w14:paraId="232333D6" w14:textId="77777777" w:rsidR="002879BD" w:rsidRDefault="002879BD" w:rsidP="00F937B2">
            <w:pPr>
              <w:spacing w:after="200"/>
              <w:contextualSpacing/>
              <w:rPr>
                <w:rFonts w:eastAsia="Calibri"/>
                <w:b/>
                <w:szCs w:val="24"/>
                <w:u w:val="single"/>
                <w:lang w:val="sr-Cyrl-RS"/>
              </w:rPr>
            </w:pPr>
          </w:p>
          <w:p w14:paraId="0D91475D" w14:textId="0F155A4B" w:rsidR="00F937B2" w:rsidRDefault="00F937B2" w:rsidP="00F937B2">
            <w:pPr>
              <w:spacing w:after="200"/>
              <w:contextualSpacing/>
              <w:rPr>
                <w:rFonts w:eastAsia="Calibri"/>
                <w:b/>
                <w:szCs w:val="24"/>
                <w:u w:val="single"/>
                <w:lang w:val="sr-Cyrl-CS"/>
              </w:rPr>
            </w:pPr>
            <w:r w:rsidRPr="0074734F">
              <w:rPr>
                <w:rFonts w:eastAsia="Calibri"/>
                <w:b/>
                <w:szCs w:val="24"/>
                <w:u w:val="single"/>
                <w:lang w:val="sr-Cyrl-RS"/>
              </w:rPr>
              <w:t xml:space="preserve">Докази који ће се том приликом тражити су следећи </w:t>
            </w:r>
            <w:r w:rsidRPr="0074734F">
              <w:rPr>
                <w:rFonts w:eastAsia="Calibri"/>
                <w:b/>
                <w:szCs w:val="24"/>
                <w:u w:val="single"/>
                <w:lang w:val="sr-Cyrl-CS"/>
              </w:rPr>
              <w:t>:</w:t>
            </w:r>
          </w:p>
          <w:p w14:paraId="0563D5D5" w14:textId="1A3C02D7" w:rsidR="0004005C" w:rsidRPr="002879BD" w:rsidRDefault="00DD62D5" w:rsidP="00DD62D5">
            <w:pPr>
              <w:suppressAutoHyphens/>
              <w:rPr>
                <w:rFonts w:eastAsia="Calibri"/>
                <w:b/>
                <w:szCs w:val="24"/>
                <w:lang w:val="sr-Cyrl-CS"/>
              </w:rPr>
            </w:pPr>
            <w:r>
              <w:rPr>
                <w:rFonts w:eastAsia="Calibri"/>
                <w:b/>
                <w:szCs w:val="24"/>
                <w:lang w:val="sr-Cyrl-CS"/>
              </w:rPr>
              <w:t xml:space="preserve">    </w:t>
            </w:r>
            <w:r w:rsidR="00F937B2" w:rsidRPr="0074734F">
              <w:rPr>
                <w:b/>
                <w:szCs w:val="24"/>
                <w:lang w:val="sr-Latn-CS" w:eastAsia="ar-SA"/>
              </w:rPr>
              <w:t xml:space="preserve">- </w:t>
            </w:r>
            <w:r w:rsidR="00F937B2">
              <w:rPr>
                <w:b/>
                <w:szCs w:val="24"/>
                <w:lang w:val="sr-Latn-CS" w:eastAsia="ar-SA"/>
              </w:rPr>
              <w:t>коп</w:t>
            </w:r>
            <w:r w:rsidR="0004005C">
              <w:rPr>
                <w:b/>
                <w:szCs w:val="24"/>
                <w:lang w:val="sr-Latn-CS" w:eastAsia="ar-SA"/>
              </w:rPr>
              <w:t>ија Уговора о радном ангажовању</w:t>
            </w:r>
          </w:p>
          <w:p w14:paraId="114C8528" w14:textId="3F9D0302" w:rsidR="00E74981" w:rsidRDefault="0004005C" w:rsidP="00E74981">
            <w:pPr>
              <w:suppressAutoHyphens/>
              <w:ind w:left="252"/>
              <w:rPr>
                <w:b/>
                <w:szCs w:val="24"/>
                <w:lang w:val="sr-Latn-CS" w:eastAsia="ar-SA"/>
              </w:rPr>
            </w:pPr>
            <w:r>
              <w:rPr>
                <w:b/>
                <w:szCs w:val="24"/>
                <w:lang w:val="sr-Latn-CS" w:eastAsia="ar-SA"/>
              </w:rPr>
              <w:t>- копија М обрасца</w:t>
            </w:r>
          </w:p>
          <w:p w14:paraId="0E5590EA" w14:textId="58BF0A92" w:rsidR="0004005C" w:rsidRDefault="00E74981" w:rsidP="0004005C">
            <w:pPr>
              <w:suppressAutoHyphens/>
              <w:ind w:left="252"/>
              <w:rPr>
                <w:b/>
                <w:szCs w:val="24"/>
                <w:lang w:val="sr-Cyrl-RS" w:eastAsia="ar-SA"/>
              </w:rPr>
            </w:pPr>
            <w:r>
              <w:rPr>
                <w:b/>
                <w:szCs w:val="24"/>
                <w:lang w:val="sr-Cyrl-RS" w:eastAsia="ar-SA"/>
              </w:rPr>
              <w:t>- копија дипломе о стеченом образовању</w:t>
            </w:r>
          </w:p>
          <w:p w14:paraId="23F6FCE8" w14:textId="4C27FCA7" w:rsidR="008E288C" w:rsidRDefault="0004005C" w:rsidP="0004005C">
            <w:pPr>
              <w:suppressAutoHyphens/>
              <w:ind w:left="252"/>
              <w:rPr>
                <w:b/>
                <w:szCs w:val="24"/>
                <w:u w:val="single"/>
                <w:lang w:val="sr-Cyrl-CS" w:eastAsia="ar-SA"/>
              </w:rPr>
            </w:pPr>
            <w:r>
              <w:rPr>
                <w:b/>
                <w:szCs w:val="24"/>
                <w:lang w:val="sr-Cyrl-RS" w:eastAsia="ar-SA"/>
              </w:rPr>
              <w:t xml:space="preserve">- </w:t>
            </w:r>
            <w:r w:rsidR="00E74981">
              <w:rPr>
                <w:b/>
                <w:szCs w:val="24"/>
                <w:lang w:val="sr-Cyrl-CS" w:eastAsia="ar-SA"/>
              </w:rPr>
              <w:t>п</w:t>
            </w:r>
            <w:r w:rsidRPr="0004005C">
              <w:rPr>
                <w:b/>
                <w:szCs w:val="24"/>
                <w:lang w:val="sr-Cyrl-CS" w:eastAsia="ar-SA"/>
              </w:rPr>
              <w:t>отврде издате од стране пр</w:t>
            </w:r>
            <w:r w:rsidR="00E74981">
              <w:rPr>
                <w:b/>
                <w:szCs w:val="24"/>
                <w:lang w:val="sr-Cyrl-CS" w:eastAsia="ar-SA"/>
              </w:rPr>
              <w:t>оизвођача софтвера да су сертификовани</w:t>
            </w:r>
            <w:r w:rsidRPr="0004005C">
              <w:rPr>
                <w:b/>
                <w:szCs w:val="24"/>
                <w:lang w:val="sr-Cyrl-CS" w:eastAsia="ar-SA"/>
              </w:rPr>
              <w:t xml:space="preserve"> за </w:t>
            </w:r>
            <w:r w:rsidRPr="0004005C">
              <w:rPr>
                <w:b/>
                <w:iCs/>
                <w:szCs w:val="24"/>
                <w:lang w:val="sr-Cyrl-RS" w:eastAsia="ar-SA"/>
              </w:rPr>
              <w:t>имплементацију софтвера е</w:t>
            </w:r>
            <w:r w:rsidRPr="0004005C">
              <w:rPr>
                <w:b/>
                <w:iCs/>
                <w:szCs w:val="24"/>
                <w:lang w:val="sr-Latn-RS" w:eastAsia="ar-SA"/>
              </w:rPr>
              <w:t>Documentus</w:t>
            </w:r>
            <w:r w:rsidRPr="0004005C">
              <w:rPr>
                <w:b/>
                <w:szCs w:val="24"/>
                <w:lang w:val="sr-Cyrl-CS" w:eastAsia="ar-SA"/>
              </w:rPr>
              <w:t xml:space="preserve"> (документа која се прилажу морају бити на српском језику, а уколико су издати на страном језику, морају се доставити и преводи на српски језик који су оверени од стране судског тумача).</w:t>
            </w:r>
            <w:r w:rsidRPr="0004005C">
              <w:rPr>
                <w:b/>
                <w:szCs w:val="24"/>
                <w:u w:val="single"/>
                <w:lang w:val="sr-Cyrl-CS" w:eastAsia="ar-SA"/>
              </w:rPr>
              <w:t xml:space="preserve"> </w:t>
            </w:r>
          </w:p>
          <w:p w14:paraId="16CDD0E5" w14:textId="77777777" w:rsidR="0004005C" w:rsidRDefault="0004005C" w:rsidP="0004005C">
            <w:pPr>
              <w:suppressAutoHyphens/>
              <w:rPr>
                <w:b/>
                <w:szCs w:val="24"/>
                <w:u w:val="single"/>
                <w:lang w:val="sr-Cyrl-CS" w:eastAsia="ar-SA"/>
              </w:rPr>
            </w:pPr>
          </w:p>
          <w:p w14:paraId="75B69FD8" w14:textId="77777777" w:rsidR="00134F5D" w:rsidRDefault="00134F5D" w:rsidP="00DD62D5">
            <w:pPr>
              <w:spacing w:after="200"/>
              <w:contextualSpacing/>
              <w:rPr>
                <w:rFonts w:eastAsia="Calibri"/>
                <w:b/>
                <w:szCs w:val="24"/>
                <w:u w:val="single"/>
                <w:lang w:val="sr-Cyrl-RS"/>
              </w:rPr>
            </w:pPr>
          </w:p>
          <w:p w14:paraId="55EC1253" w14:textId="77777777" w:rsidR="00587280" w:rsidRDefault="00587280" w:rsidP="00DD62D5">
            <w:pPr>
              <w:spacing w:after="200"/>
              <w:contextualSpacing/>
              <w:rPr>
                <w:rFonts w:eastAsia="Calibri"/>
                <w:b/>
                <w:szCs w:val="24"/>
                <w:u w:val="single"/>
                <w:lang w:val="sr-Cyrl-RS"/>
              </w:rPr>
            </w:pPr>
          </w:p>
          <w:p w14:paraId="4AC577C4" w14:textId="77777777" w:rsidR="00587280" w:rsidRDefault="00587280" w:rsidP="00DD62D5">
            <w:pPr>
              <w:spacing w:after="200"/>
              <w:contextualSpacing/>
              <w:rPr>
                <w:rFonts w:eastAsia="Calibri"/>
                <w:b/>
                <w:szCs w:val="24"/>
                <w:u w:val="single"/>
                <w:lang w:val="sr-Cyrl-RS"/>
              </w:rPr>
            </w:pPr>
          </w:p>
          <w:p w14:paraId="14906BA7" w14:textId="77777777" w:rsidR="00587280" w:rsidRDefault="00587280" w:rsidP="00DD62D5">
            <w:pPr>
              <w:spacing w:after="200"/>
              <w:contextualSpacing/>
              <w:rPr>
                <w:rFonts w:eastAsia="Calibri"/>
                <w:b/>
                <w:szCs w:val="24"/>
                <w:u w:val="single"/>
                <w:lang w:val="sr-Cyrl-RS"/>
              </w:rPr>
            </w:pPr>
          </w:p>
          <w:p w14:paraId="45363496" w14:textId="77777777" w:rsidR="002879BD" w:rsidRDefault="002879BD" w:rsidP="00DD62D5">
            <w:pPr>
              <w:spacing w:after="200"/>
              <w:contextualSpacing/>
              <w:rPr>
                <w:rFonts w:eastAsia="Calibri"/>
                <w:b/>
                <w:szCs w:val="24"/>
                <w:u w:val="single"/>
                <w:lang w:val="sr-Cyrl-RS"/>
              </w:rPr>
            </w:pPr>
          </w:p>
          <w:p w14:paraId="4B8C36E8" w14:textId="77777777" w:rsidR="002879BD" w:rsidRDefault="002879BD" w:rsidP="00DD62D5">
            <w:pPr>
              <w:spacing w:after="200"/>
              <w:contextualSpacing/>
              <w:rPr>
                <w:rFonts w:eastAsia="Calibri"/>
                <w:b/>
                <w:szCs w:val="24"/>
                <w:u w:val="single"/>
                <w:lang w:val="sr-Cyrl-RS"/>
              </w:rPr>
            </w:pPr>
          </w:p>
          <w:p w14:paraId="5D234902" w14:textId="77777777" w:rsidR="002879BD" w:rsidRDefault="002879BD" w:rsidP="00DD62D5">
            <w:pPr>
              <w:spacing w:after="200"/>
              <w:contextualSpacing/>
              <w:rPr>
                <w:rFonts w:eastAsia="Calibri"/>
                <w:b/>
                <w:szCs w:val="24"/>
                <w:u w:val="single"/>
                <w:lang w:val="sr-Cyrl-RS"/>
              </w:rPr>
            </w:pPr>
          </w:p>
          <w:p w14:paraId="2DB4ACB1" w14:textId="77777777" w:rsidR="002879BD" w:rsidRDefault="002879BD" w:rsidP="00DD62D5">
            <w:pPr>
              <w:spacing w:after="200"/>
              <w:contextualSpacing/>
              <w:rPr>
                <w:rFonts w:eastAsia="Calibri"/>
                <w:b/>
                <w:szCs w:val="24"/>
                <w:u w:val="single"/>
                <w:lang w:val="sr-Cyrl-RS"/>
              </w:rPr>
            </w:pPr>
          </w:p>
          <w:p w14:paraId="0751C969" w14:textId="77777777" w:rsidR="002879BD" w:rsidRDefault="002879BD" w:rsidP="00DD62D5">
            <w:pPr>
              <w:spacing w:after="200"/>
              <w:contextualSpacing/>
              <w:rPr>
                <w:rFonts w:eastAsia="Calibri"/>
                <w:b/>
                <w:szCs w:val="24"/>
                <w:u w:val="single"/>
                <w:lang w:val="sr-Cyrl-RS"/>
              </w:rPr>
            </w:pPr>
          </w:p>
          <w:p w14:paraId="67A88314" w14:textId="77777777" w:rsidR="002879BD" w:rsidRDefault="002879BD" w:rsidP="00DD62D5">
            <w:pPr>
              <w:spacing w:after="200"/>
              <w:contextualSpacing/>
              <w:rPr>
                <w:rFonts w:eastAsia="Calibri"/>
                <w:b/>
                <w:szCs w:val="24"/>
                <w:u w:val="single"/>
                <w:lang w:val="sr-Cyrl-RS"/>
              </w:rPr>
            </w:pPr>
          </w:p>
          <w:p w14:paraId="46B99079" w14:textId="77777777" w:rsidR="002879BD" w:rsidRDefault="002879BD" w:rsidP="00DD62D5">
            <w:pPr>
              <w:spacing w:after="200"/>
              <w:contextualSpacing/>
              <w:rPr>
                <w:rFonts w:eastAsia="Calibri"/>
                <w:b/>
                <w:szCs w:val="24"/>
                <w:u w:val="single"/>
                <w:lang w:val="sr-Cyrl-RS"/>
              </w:rPr>
            </w:pPr>
          </w:p>
          <w:p w14:paraId="45455BA0" w14:textId="77777777" w:rsidR="005E7745" w:rsidRDefault="005E7745" w:rsidP="00DD62D5">
            <w:pPr>
              <w:spacing w:after="200"/>
              <w:contextualSpacing/>
              <w:rPr>
                <w:rFonts w:eastAsia="Calibri"/>
                <w:b/>
                <w:szCs w:val="24"/>
                <w:u w:val="single"/>
                <w:lang w:val="sr-Cyrl-RS"/>
              </w:rPr>
            </w:pPr>
          </w:p>
          <w:p w14:paraId="28B4223B" w14:textId="29571B77" w:rsidR="00DD62D5" w:rsidRDefault="00DD62D5" w:rsidP="00DD62D5">
            <w:pPr>
              <w:spacing w:after="200"/>
              <w:contextualSpacing/>
              <w:rPr>
                <w:rFonts w:eastAsia="Calibri"/>
                <w:b/>
                <w:szCs w:val="24"/>
                <w:u w:val="single"/>
                <w:lang w:val="sr-Cyrl-CS"/>
              </w:rPr>
            </w:pPr>
            <w:r>
              <w:rPr>
                <w:rFonts w:eastAsia="Calibri"/>
                <w:b/>
                <w:szCs w:val="24"/>
                <w:u w:val="single"/>
                <w:lang w:val="sr-Cyrl-RS"/>
              </w:rPr>
              <w:t>Доказ</w:t>
            </w:r>
            <w:r w:rsidR="00353F0A">
              <w:rPr>
                <w:rFonts w:eastAsia="Calibri"/>
                <w:b/>
                <w:szCs w:val="24"/>
                <w:u w:val="single"/>
                <w:lang w:val="sr-Cyrl-RS"/>
              </w:rPr>
              <w:t xml:space="preserve"> који се доставља уз понуду</w:t>
            </w:r>
            <w:r w:rsidRPr="0074734F">
              <w:rPr>
                <w:rFonts w:eastAsia="Calibri"/>
                <w:b/>
                <w:szCs w:val="24"/>
                <w:u w:val="single"/>
                <w:lang w:val="sr-Cyrl-CS"/>
              </w:rPr>
              <w:t>:</w:t>
            </w:r>
          </w:p>
          <w:p w14:paraId="38456B5B" w14:textId="77777777" w:rsidR="00282916" w:rsidRDefault="00282916" w:rsidP="00DD62D5">
            <w:pPr>
              <w:spacing w:after="200"/>
              <w:contextualSpacing/>
              <w:rPr>
                <w:rFonts w:eastAsia="Calibri"/>
                <w:b/>
                <w:szCs w:val="24"/>
                <w:u w:val="single"/>
                <w:lang w:val="sr-Cyrl-CS"/>
              </w:rPr>
            </w:pPr>
          </w:p>
          <w:p w14:paraId="0561303E" w14:textId="77777777" w:rsidR="00282916" w:rsidRDefault="00282916" w:rsidP="00353F0A">
            <w:pPr>
              <w:widowControl w:val="0"/>
              <w:suppressAutoHyphens/>
              <w:overflowPunct w:val="0"/>
              <w:autoSpaceDE w:val="0"/>
              <w:autoSpaceDN w:val="0"/>
              <w:adjustRightInd w:val="0"/>
              <w:spacing w:after="0" w:line="225" w:lineRule="auto"/>
              <w:rPr>
                <w:rFonts w:eastAsia="Times New Roman" w:cs="Times New Roman"/>
                <w:szCs w:val="24"/>
                <w:lang w:eastAsia="ar-SA"/>
              </w:rPr>
            </w:pPr>
          </w:p>
          <w:p w14:paraId="02CBA569" w14:textId="77777777" w:rsidR="00353F0A" w:rsidRPr="00353F0A" w:rsidRDefault="00353F0A" w:rsidP="00353F0A">
            <w:pPr>
              <w:widowControl w:val="0"/>
              <w:suppressAutoHyphens/>
              <w:overflowPunct w:val="0"/>
              <w:autoSpaceDE w:val="0"/>
              <w:autoSpaceDN w:val="0"/>
              <w:adjustRightInd w:val="0"/>
              <w:spacing w:after="0" w:line="225" w:lineRule="auto"/>
              <w:rPr>
                <w:rFonts w:eastAsia="Times New Roman" w:cs="Times New Roman"/>
                <w:szCs w:val="24"/>
                <w:lang w:val="sr-Latn-RS" w:eastAsia="ar-SA"/>
              </w:rPr>
            </w:pPr>
            <w:r w:rsidRPr="00353F0A">
              <w:rPr>
                <w:rFonts w:eastAsia="Times New Roman" w:cs="Times New Roman"/>
                <w:szCs w:val="24"/>
                <w:lang w:eastAsia="ar-SA"/>
              </w:rPr>
              <w:t>Понуђач</w:t>
            </w:r>
            <w:r w:rsidRPr="00353F0A">
              <w:rPr>
                <w:rFonts w:eastAsia="Times New Roman" w:cs="Times New Roman"/>
                <w:szCs w:val="24"/>
                <w:lang w:val="sr-Latn-RS" w:eastAsia="ar-SA"/>
              </w:rPr>
              <w:t xml:space="preserve"> </w:t>
            </w:r>
            <w:r w:rsidRPr="00353F0A">
              <w:rPr>
                <w:rFonts w:eastAsia="Times New Roman" w:cs="Times New Roman"/>
                <w:szCs w:val="24"/>
                <w:lang w:eastAsia="ar-SA"/>
              </w:rPr>
              <w:t>је</w:t>
            </w:r>
            <w:r w:rsidRPr="00353F0A">
              <w:rPr>
                <w:rFonts w:eastAsia="Times New Roman" w:cs="Times New Roman"/>
                <w:szCs w:val="24"/>
                <w:lang w:val="sr-Latn-RS" w:eastAsia="ar-SA"/>
              </w:rPr>
              <w:t xml:space="preserve"> </w:t>
            </w:r>
            <w:r w:rsidRPr="00353F0A">
              <w:rPr>
                <w:rFonts w:eastAsia="Times New Roman" w:cs="Times New Roman"/>
                <w:szCs w:val="24"/>
                <w:lang w:eastAsia="ar-SA"/>
              </w:rPr>
              <w:t>обавезан</w:t>
            </w:r>
            <w:r w:rsidRPr="00353F0A">
              <w:rPr>
                <w:rFonts w:eastAsia="Times New Roman" w:cs="Times New Roman"/>
                <w:szCs w:val="24"/>
                <w:lang w:val="sr-Latn-RS" w:eastAsia="ar-SA"/>
              </w:rPr>
              <w:t xml:space="preserve"> </w:t>
            </w:r>
            <w:r w:rsidRPr="00353F0A">
              <w:rPr>
                <w:rFonts w:eastAsia="Times New Roman" w:cs="Times New Roman"/>
                <w:szCs w:val="24"/>
                <w:lang w:eastAsia="ar-SA"/>
              </w:rPr>
              <w:t>да</w:t>
            </w:r>
            <w:r w:rsidRPr="00353F0A">
              <w:rPr>
                <w:rFonts w:eastAsia="Times New Roman" w:cs="Times New Roman"/>
                <w:szCs w:val="24"/>
                <w:lang w:val="sr-Latn-RS" w:eastAsia="ar-SA"/>
              </w:rPr>
              <w:t xml:space="preserve"> </w:t>
            </w:r>
            <w:r w:rsidRPr="00353F0A">
              <w:rPr>
                <w:rFonts w:eastAsia="Times New Roman" w:cs="Times New Roman"/>
                <w:szCs w:val="24"/>
                <w:lang w:eastAsia="ar-SA"/>
              </w:rPr>
              <w:t>као</w:t>
            </w:r>
            <w:r w:rsidRPr="00353F0A">
              <w:rPr>
                <w:rFonts w:eastAsia="Times New Roman" w:cs="Times New Roman"/>
                <w:szCs w:val="24"/>
                <w:lang w:val="sr-Latn-RS" w:eastAsia="ar-SA"/>
              </w:rPr>
              <w:t xml:space="preserve"> </w:t>
            </w:r>
            <w:r w:rsidRPr="00353F0A">
              <w:rPr>
                <w:rFonts w:eastAsia="Times New Roman" w:cs="Times New Roman"/>
                <w:szCs w:val="24"/>
                <w:lang w:eastAsia="ar-SA"/>
              </w:rPr>
              <w:t>саставни</w:t>
            </w:r>
            <w:r w:rsidRPr="00353F0A">
              <w:rPr>
                <w:rFonts w:eastAsia="Times New Roman" w:cs="Times New Roman"/>
                <w:szCs w:val="24"/>
                <w:lang w:val="sr-Latn-RS" w:eastAsia="ar-SA"/>
              </w:rPr>
              <w:t xml:space="preserve"> </w:t>
            </w:r>
            <w:r w:rsidRPr="00353F0A">
              <w:rPr>
                <w:rFonts w:eastAsia="Times New Roman" w:cs="Times New Roman"/>
                <w:szCs w:val="24"/>
                <w:lang w:eastAsia="ar-SA"/>
              </w:rPr>
              <w:t>део</w:t>
            </w:r>
            <w:r w:rsidRPr="00353F0A">
              <w:rPr>
                <w:rFonts w:eastAsia="Times New Roman" w:cs="Times New Roman"/>
                <w:szCs w:val="24"/>
                <w:lang w:val="sr-Latn-RS" w:eastAsia="ar-SA"/>
              </w:rPr>
              <w:t xml:space="preserve"> </w:t>
            </w:r>
            <w:r w:rsidRPr="00353F0A">
              <w:rPr>
                <w:rFonts w:eastAsia="Times New Roman" w:cs="Times New Roman"/>
                <w:szCs w:val="24"/>
                <w:lang w:eastAsia="ar-SA"/>
              </w:rPr>
              <w:t>понуде</w:t>
            </w:r>
            <w:r w:rsidRPr="00353F0A">
              <w:rPr>
                <w:rFonts w:eastAsia="Times New Roman" w:cs="Times New Roman"/>
                <w:szCs w:val="24"/>
                <w:lang w:val="sr-Latn-RS" w:eastAsia="ar-SA"/>
              </w:rPr>
              <w:t xml:space="preserve"> </w:t>
            </w:r>
            <w:r w:rsidRPr="00353F0A">
              <w:rPr>
                <w:rFonts w:eastAsia="Times New Roman" w:cs="Times New Roman"/>
                <w:szCs w:val="24"/>
                <w:lang w:eastAsia="ar-SA"/>
              </w:rPr>
              <w:t>достави</w:t>
            </w:r>
            <w:r w:rsidRPr="00353F0A">
              <w:rPr>
                <w:rFonts w:eastAsia="Times New Roman" w:cs="Times New Roman"/>
                <w:szCs w:val="24"/>
                <w:lang w:val="sr-Latn-RS" w:eastAsia="ar-SA"/>
              </w:rPr>
              <w:t xml:space="preserve"> </w:t>
            </w:r>
            <w:r w:rsidRPr="00353F0A">
              <w:rPr>
                <w:rFonts w:eastAsia="Times New Roman" w:cs="Times New Roman"/>
                <w:szCs w:val="24"/>
                <w:lang w:eastAsia="ar-SA"/>
              </w:rPr>
              <w:t>Изјаву</w:t>
            </w:r>
            <w:r w:rsidRPr="00353F0A">
              <w:rPr>
                <w:rFonts w:eastAsia="Times New Roman" w:cs="Times New Roman"/>
                <w:szCs w:val="24"/>
                <w:lang w:val="sr-Latn-RS" w:eastAsia="ar-SA"/>
              </w:rPr>
              <w:t xml:space="preserve"> </w:t>
            </w:r>
            <w:r w:rsidRPr="00353F0A">
              <w:rPr>
                <w:rFonts w:eastAsia="Times New Roman" w:cs="Times New Roman"/>
                <w:szCs w:val="24"/>
                <w:lang w:eastAsia="ar-SA"/>
              </w:rPr>
              <w:t>о</w:t>
            </w:r>
            <w:r w:rsidRPr="00353F0A">
              <w:rPr>
                <w:rFonts w:eastAsia="Times New Roman" w:cs="Times New Roman"/>
                <w:szCs w:val="24"/>
                <w:lang w:val="sr-Latn-RS" w:eastAsia="ar-SA"/>
              </w:rPr>
              <w:t xml:space="preserve"> </w:t>
            </w:r>
            <w:r w:rsidRPr="00353F0A">
              <w:rPr>
                <w:rFonts w:eastAsia="Times New Roman" w:cs="Times New Roman"/>
                <w:szCs w:val="24"/>
                <w:lang w:eastAsia="ar-SA"/>
              </w:rPr>
              <w:t>ауторизацији</w:t>
            </w:r>
            <w:r w:rsidRPr="00353F0A">
              <w:rPr>
                <w:rFonts w:eastAsia="Times New Roman" w:cs="Times New Roman"/>
                <w:szCs w:val="24"/>
                <w:lang w:val="sr-Latn-RS" w:eastAsia="ar-SA"/>
              </w:rPr>
              <w:t xml:space="preserve"> </w:t>
            </w:r>
            <w:r w:rsidRPr="00353F0A">
              <w:rPr>
                <w:rFonts w:eastAsia="Times New Roman" w:cs="Times New Roman"/>
                <w:szCs w:val="24"/>
                <w:lang w:eastAsia="ar-SA"/>
              </w:rPr>
              <w:t>понуде</w:t>
            </w:r>
            <w:r w:rsidRPr="00353F0A">
              <w:rPr>
                <w:rFonts w:eastAsia="Times New Roman" w:cs="Times New Roman"/>
                <w:szCs w:val="24"/>
                <w:lang w:val="sr-Latn-RS" w:eastAsia="ar-SA"/>
              </w:rPr>
              <w:t xml:space="preserve"> </w:t>
            </w:r>
            <w:r w:rsidRPr="00353F0A">
              <w:rPr>
                <w:rFonts w:eastAsia="Times New Roman" w:cs="Times New Roman"/>
                <w:szCs w:val="24"/>
                <w:lang w:eastAsia="ar-SA"/>
              </w:rPr>
              <w:t>потписану</w:t>
            </w:r>
            <w:r w:rsidRPr="00353F0A">
              <w:rPr>
                <w:rFonts w:eastAsia="Times New Roman" w:cs="Times New Roman"/>
                <w:szCs w:val="24"/>
                <w:lang w:val="sr-Latn-RS" w:eastAsia="ar-SA"/>
              </w:rPr>
              <w:t xml:space="preserve"> </w:t>
            </w:r>
            <w:r w:rsidRPr="00353F0A">
              <w:rPr>
                <w:rFonts w:eastAsia="Times New Roman" w:cs="Times New Roman"/>
                <w:szCs w:val="24"/>
                <w:lang w:eastAsia="ar-SA"/>
              </w:rPr>
              <w:t>и</w:t>
            </w:r>
            <w:r w:rsidRPr="00353F0A">
              <w:rPr>
                <w:rFonts w:eastAsia="Times New Roman" w:cs="Times New Roman"/>
                <w:szCs w:val="24"/>
                <w:lang w:val="sr-Latn-RS" w:eastAsia="ar-SA"/>
              </w:rPr>
              <w:t xml:space="preserve"> </w:t>
            </w:r>
            <w:r w:rsidRPr="00353F0A">
              <w:rPr>
                <w:rFonts w:eastAsia="Times New Roman" w:cs="Times New Roman"/>
                <w:szCs w:val="24"/>
                <w:lang w:eastAsia="ar-SA"/>
              </w:rPr>
              <w:t>оверену</w:t>
            </w:r>
            <w:r w:rsidRPr="00353F0A">
              <w:rPr>
                <w:rFonts w:eastAsia="Times New Roman" w:cs="Times New Roman"/>
                <w:szCs w:val="24"/>
                <w:lang w:val="sr-Latn-RS" w:eastAsia="ar-SA"/>
              </w:rPr>
              <w:t xml:space="preserve"> </w:t>
            </w:r>
            <w:r w:rsidRPr="00353F0A">
              <w:rPr>
                <w:rFonts w:eastAsia="Times New Roman" w:cs="Times New Roman"/>
                <w:szCs w:val="24"/>
                <w:lang w:eastAsia="ar-SA"/>
              </w:rPr>
              <w:t>од</w:t>
            </w:r>
            <w:r w:rsidRPr="00353F0A">
              <w:rPr>
                <w:rFonts w:eastAsia="Times New Roman" w:cs="Times New Roman"/>
                <w:szCs w:val="24"/>
                <w:lang w:val="sr-Latn-RS" w:eastAsia="ar-SA"/>
              </w:rPr>
              <w:t xml:space="preserve"> </w:t>
            </w:r>
            <w:r w:rsidRPr="00353F0A">
              <w:rPr>
                <w:rFonts w:eastAsia="Times New Roman" w:cs="Times New Roman"/>
                <w:szCs w:val="24"/>
                <w:lang w:eastAsia="ar-SA"/>
              </w:rPr>
              <w:t>стране</w:t>
            </w:r>
            <w:r w:rsidRPr="00353F0A">
              <w:rPr>
                <w:rFonts w:eastAsia="Times New Roman" w:cs="Times New Roman"/>
                <w:szCs w:val="24"/>
                <w:lang w:val="sr-Latn-RS" w:eastAsia="ar-SA"/>
              </w:rPr>
              <w:t xml:space="preserve"> </w:t>
            </w:r>
            <w:r w:rsidRPr="00353F0A">
              <w:rPr>
                <w:rFonts w:eastAsia="Times New Roman" w:cs="Times New Roman"/>
                <w:szCs w:val="24"/>
                <w:lang w:eastAsia="ar-SA"/>
              </w:rPr>
              <w:t>произвођача</w:t>
            </w:r>
            <w:r w:rsidRPr="00353F0A">
              <w:rPr>
                <w:rFonts w:eastAsia="Times New Roman" w:cs="Times New Roman"/>
                <w:szCs w:val="24"/>
                <w:lang w:val="sr-Latn-RS" w:eastAsia="ar-SA"/>
              </w:rPr>
              <w:t xml:space="preserve"> </w:t>
            </w:r>
            <w:r w:rsidRPr="00353F0A">
              <w:rPr>
                <w:rFonts w:eastAsia="Times New Roman" w:cs="Times New Roman"/>
                <w:szCs w:val="24"/>
                <w:lang w:eastAsia="ar-SA"/>
              </w:rPr>
              <w:t>софтвера</w:t>
            </w:r>
            <w:r w:rsidRPr="00353F0A">
              <w:rPr>
                <w:rFonts w:eastAsia="Times New Roman" w:cs="Times New Roman"/>
                <w:szCs w:val="24"/>
                <w:lang w:val="sr-Latn-RS" w:eastAsia="ar-SA"/>
              </w:rPr>
              <w:t xml:space="preserve"> eDocumentus </w:t>
            </w:r>
            <w:r w:rsidRPr="00353F0A">
              <w:rPr>
                <w:rFonts w:eastAsia="Times New Roman" w:cs="Times New Roman"/>
                <w:szCs w:val="24"/>
                <w:lang w:eastAsia="ar-SA"/>
              </w:rPr>
              <w:t>који</w:t>
            </w:r>
            <w:r w:rsidRPr="00353F0A">
              <w:rPr>
                <w:rFonts w:eastAsia="Times New Roman" w:cs="Times New Roman"/>
                <w:szCs w:val="24"/>
                <w:lang w:val="sr-Latn-RS" w:eastAsia="ar-SA"/>
              </w:rPr>
              <w:t xml:space="preserve"> </w:t>
            </w:r>
            <w:r w:rsidRPr="00353F0A">
              <w:rPr>
                <w:rFonts w:eastAsia="Times New Roman" w:cs="Times New Roman"/>
                <w:szCs w:val="24"/>
                <w:lang w:eastAsia="ar-SA"/>
              </w:rPr>
              <w:t>се</w:t>
            </w:r>
            <w:r w:rsidRPr="00353F0A">
              <w:rPr>
                <w:rFonts w:eastAsia="Times New Roman" w:cs="Times New Roman"/>
                <w:szCs w:val="24"/>
                <w:lang w:val="sr-Latn-RS" w:eastAsia="ar-SA"/>
              </w:rPr>
              <w:t xml:space="preserve"> </w:t>
            </w:r>
            <w:r w:rsidRPr="00353F0A">
              <w:rPr>
                <w:rFonts w:eastAsia="Times New Roman" w:cs="Times New Roman"/>
                <w:szCs w:val="24"/>
                <w:lang w:eastAsia="ar-SA"/>
              </w:rPr>
              <w:t>користи</w:t>
            </w:r>
            <w:r w:rsidRPr="00353F0A">
              <w:rPr>
                <w:rFonts w:eastAsia="Times New Roman" w:cs="Times New Roman"/>
                <w:szCs w:val="24"/>
                <w:lang w:val="sr-Latn-RS" w:eastAsia="ar-SA"/>
              </w:rPr>
              <w:t xml:space="preserve"> </w:t>
            </w:r>
            <w:r w:rsidRPr="00353F0A">
              <w:rPr>
                <w:rFonts w:eastAsia="Times New Roman" w:cs="Times New Roman"/>
                <w:szCs w:val="24"/>
                <w:lang w:eastAsia="ar-SA"/>
              </w:rPr>
              <w:t>у</w:t>
            </w:r>
            <w:r w:rsidRPr="00353F0A">
              <w:rPr>
                <w:rFonts w:eastAsia="Times New Roman" w:cs="Times New Roman"/>
                <w:szCs w:val="24"/>
                <w:lang w:val="sr-Latn-RS" w:eastAsia="ar-SA"/>
              </w:rPr>
              <w:t xml:space="preserve"> </w:t>
            </w:r>
            <w:r w:rsidRPr="00353F0A">
              <w:rPr>
                <w:rFonts w:eastAsia="Times New Roman" w:cs="Times New Roman"/>
                <w:szCs w:val="24"/>
                <w:lang w:val="sr-Cyrl-RS" w:eastAsia="ar-SA"/>
              </w:rPr>
              <w:t>оквиру информационог система за управљање информацијама у области тржишног надзора</w:t>
            </w:r>
            <w:r w:rsidRPr="00353F0A">
              <w:rPr>
                <w:rFonts w:eastAsia="Times New Roman" w:cs="Times New Roman"/>
                <w:szCs w:val="24"/>
                <w:lang w:val="sr-Latn-RS" w:eastAsia="ar-SA"/>
              </w:rPr>
              <w:t>.</w:t>
            </w:r>
          </w:p>
          <w:p w14:paraId="5995632B" w14:textId="77777777" w:rsidR="00353F0A" w:rsidRPr="00353F0A" w:rsidRDefault="00353F0A" w:rsidP="00353F0A">
            <w:pPr>
              <w:widowControl w:val="0"/>
              <w:suppressAutoHyphens/>
              <w:autoSpaceDE w:val="0"/>
              <w:autoSpaceDN w:val="0"/>
              <w:adjustRightInd w:val="0"/>
              <w:spacing w:after="0" w:line="52" w:lineRule="exact"/>
              <w:jc w:val="left"/>
              <w:rPr>
                <w:rFonts w:eastAsia="Times New Roman" w:cs="Times New Roman"/>
                <w:szCs w:val="24"/>
                <w:lang w:val="sr-Latn-RS" w:eastAsia="ar-SA"/>
              </w:rPr>
            </w:pPr>
          </w:p>
          <w:p w14:paraId="530A410A" w14:textId="1061466F" w:rsidR="00353F0A" w:rsidRPr="00353F0A" w:rsidRDefault="00353F0A" w:rsidP="00353F0A">
            <w:pPr>
              <w:widowControl w:val="0"/>
              <w:suppressAutoHyphens/>
              <w:overflowPunct w:val="0"/>
              <w:autoSpaceDE w:val="0"/>
              <w:autoSpaceDN w:val="0"/>
              <w:adjustRightInd w:val="0"/>
              <w:spacing w:after="0" w:line="234" w:lineRule="auto"/>
              <w:rPr>
                <w:rFonts w:eastAsia="Times New Roman" w:cs="Times New Roman"/>
                <w:szCs w:val="24"/>
                <w:lang w:eastAsia="ar-SA"/>
              </w:rPr>
            </w:pPr>
            <w:r w:rsidRPr="00353F0A">
              <w:rPr>
                <w:rFonts w:eastAsia="Times New Roman" w:cs="Times New Roman"/>
                <w:szCs w:val="24"/>
                <w:lang w:eastAsia="ar-SA"/>
              </w:rPr>
              <w:t>Изјаву о ауторизацији понуде потписује и оверева произвођач предметног софтвера eDocumentus или представник произвођача (правно лице основано од стране произвођача у Републици Србији). Изјава се доставља на Обрасцу или на меморандуму произвођача</w:t>
            </w:r>
            <w:r w:rsidRPr="00353F0A">
              <w:rPr>
                <w:rFonts w:eastAsia="Times New Roman" w:cs="Times New Roman"/>
                <w:szCs w:val="24"/>
                <w:lang w:val="sr-Cyrl-RS" w:eastAsia="ar-SA"/>
              </w:rPr>
              <w:t xml:space="preserve"> софтвера</w:t>
            </w:r>
            <w:r w:rsidRPr="00353F0A">
              <w:rPr>
                <w:rFonts w:eastAsia="Times New Roman" w:cs="Times New Roman"/>
                <w:szCs w:val="24"/>
                <w:lang w:eastAsia="ar-SA"/>
              </w:rPr>
              <w:t>. Уколико је Изјава о ауторизацији достављена на меморандуму произвођача обавезно мора да садржи све елементе и по</w:t>
            </w:r>
            <w:r w:rsidR="00282916">
              <w:rPr>
                <w:rFonts w:eastAsia="Times New Roman" w:cs="Times New Roman"/>
                <w:szCs w:val="24"/>
                <w:lang w:eastAsia="ar-SA"/>
              </w:rPr>
              <w:t xml:space="preserve">датке који се налазе у Обрасцу </w:t>
            </w:r>
            <w:r w:rsidR="0003050C">
              <w:rPr>
                <w:rFonts w:eastAsia="Times New Roman" w:cs="Times New Roman"/>
                <w:szCs w:val="24"/>
                <w:lang w:val="sr-Latn-RS" w:eastAsia="ar-SA"/>
              </w:rPr>
              <w:t>VI</w:t>
            </w:r>
            <w:r w:rsidRPr="00353F0A">
              <w:rPr>
                <w:rFonts w:eastAsia="Times New Roman" w:cs="Times New Roman"/>
                <w:szCs w:val="24"/>
                <w:lang w:eastAsia="ar-SA"/>
              </w:rPr>
              <w:t>. Уколико је Изјава о ауторизацији достављена на страном језику, она мора бити преведена на српски језик и оверена од стране овлашћеног преводиоца.</w:t>
            </w:r>
          </w:p>
          <w:p w14:paraId="4B6DF400" w14:textId="77777777" w:rsidR="00353F0A" w:rsidRPr="00353F0A" w:rsidRDefault="00353F0A" w:rsidP="00353F0A">
            <w:pPr>
              <w:widowControl w:val="0"/>
              <w:suppressAutoHyphens/>
              <w:autoSpaceDE w:val="0"/>
              <w:autoSpaceDN w:val="0"/>
              <w:adjustRightInd w:val="0"/>
              <w:spacing w:after="0" w:line="56" w:lineRule="exact"/>
              <w:jc w:val="left"/>
              <w:rPr>
                <w:rFonts w:eastAsia="Times New Roman" w:cs="Times New Roman"/>
                <w:szCs w:val="24"/>
                <w:lang w:eastAsia="ar-SA"/>
              </w:rPr>
            </w:pPr>
          </w:p>
          <w:p w14:paraId="543675E5" w14:textId="77777777" w:rsidR="00353F0A" w:rsidRPr="00353F0A" w:rsidRDefault="00353F0A" w:rsidP="00353F0A">
            <w:pPr>
              <w:widowControl w:val="0"/>
              <w:suppressAutoHyphens/>
              <w:overflowPunct w:val="0"/>
              <w:autoSpaceDE w:val="0"/>
              <w:autoSpaceDN w:val="0"/>
              <w:adjustRightInd w:val="0"/>
              <w:spacing w:after="0" w:line="225" w:lineRule="auto"/>
              <w:rPr>
                <w:rFonts w:eastAsia="Times New Roman" w:cs="Times New Roman"/>
                <w:szCs w:val="24"/>
                <w:lang w:eastAsia="ar-SA"/>
              </w:rPr>
            </w:pPr>
            <w:r w:rsidRPr="00353F0A">
              <w:rPr>
                <w:rFonts w:eastAsia="Times New Roman" w:cs="Times New Roman"/>
                <w:szCs w:val="24"/>
                <w:lang w:eastAsia="ar-SA"/>
              </w:rPr>
              <w:t>Пре доношења одлуке о додели уговора, наручилац може захтевати од понуђача, чија је понуда на основу извештаја комисије за јавну набавку буде оцењена као најповољнија да достави на увид, између осталог, и оригинал Изјаве о ауторизацији.</w:t>
            </w:r>
          </w:p>
          <w:p w14:paraId="56FACA1E" w14:textId="77777777" w:rsidR="00DD62D5" w:rsidRDefault="00DD62D5" w:rsidP="00DD62D5">
            <w:pPr>
              <w:spacing w:after="200"/>
              <w:contextualSpacing/>
              <w:rPr>
                <w:rFonts w:eastAsia="Calibri"/>
                <w:b/>
                <w:szCs w:val="24"/>
                <w:u w:val="single"/>
                <w:lang w:val="sr-Cyrl-CS"/>
              </w:rPr>
            </w:pPr>
          </w:p>
          <w:p w14:paraId="41FCB58E" w14:textId="61689D23" w:rsidR="0004005C" w:rsidRPr="007C29C2" w:rsidRDefault="00DD62D5" w:rsidP="00DD62D5">
            <w:pPr>
              <w:suppressAutoHyphens/>
              <w:rPr>
                <w:b/>
                <w:szCs w:val="24"/>
                <w:lang w:val="sr-Latn-RS" w:eastAsia="ar-SA"/>
              </w:rPr>
            </w:pPr>
            <w:r w:rsidRPr="00DD62D5">
              <w:rPr>
                <w:b/>
                <w:szCs w:val="24"/>
                <w:lang w:val="sr-Cyrl-CS" w:eastAsia="ar-SA"/>
              </w:rPr>
              <w:t>- Ова ауторизација мора да гласи на име понуђача, да је наведено да  се односи на јавну набавку бр.</w:t>
            </w:r>
            <w:r>
              <w:rPr>
                <w:b/>
                <w:szCs w:val="24"/>
                <w:lang w:val="sr-Cyrl-CS" w:eastAsia="ar-SA"/>
              </w:rPr>
              <w:t xml:space="preserve"> </w:t>
            </w:r>
            <w:r w:rsidR="007C29C2">
              <w:rPr>
                <w:b/>
                <w:szCs w:val="24"/>
                <w:lang w:val="sr-Latn-RS" w:eastAsia="ar-SA"/>
              </w:rPr>
              <w:t>J</w:t>
            </w:r>
            <w:r w:rsidR="007C29C2">
              <w:rPr>
                <w:b/>
                <w:szCs w:val="24"/>
                <w:lang w:val="sr-Cyrl-RS" w:eastAsia="ar-SA"/>
              </w:rPr>
              <w:t xml:space="preserve">Н МВ </w:t>
            </w:r>
            <w:r>
              <w:rPr>
                <w:b/>
                <w:szCs w:val="24"/>
                <w:lang w:val="sr-Cyrl-CS" w:eastAsia="ar-SA"/>
              </w:rPr>
              <w:t>8/2018</w:t>
            </w:r>
            <w:r w:rsidRPr="00DD62D5">
              <w:rPr>
                <w:b/>
                <w:szCs w:val="24"/>
                <w:lang w:val="sr-Cyrl-CS" w:eastAsia="ar-SA"/>
              </w:rPr>
              <w:t>. наручиоца</w:t>
            </w:r>
            <w:r>
              <w:rPr>
                <w:szCs w:val="24"/>
                <w:lang w:val="sr-Cyrl-CS" w:eastAsia="ar-SA"/>
              </w:rPr>
              <w:t xml:space="preserve"> </w:t>
            </w:r>
            <w:r w:rsidRPr="00DD62D5">
              <w:rPr>
                <w:b/>
                <w:szCs w:val="24"/>
                <w:lang w:val="sr-Cyrl-CS" w:eastAsia="ar-SA"/>
              </w:rPr>
              <w:t>Министарство трговине, туризма и телекомуникација</w:t>
            </w:r>
            <w:r w:rsidRPr="00DD62D5">
              <w:rPr>
                <w:szCs w:val="24"/>
                <w:lang w:val="sr-Cyrl-CS" w:eastAsia="ar-SA"/>
              </w:rPr>
              <w:t>.</w:t>
            </w:r>
            <w:r w:rsidR="00200E41">
              <w:rPr>
                <w:szCs w:val="24"/>
                <w:lang w:val="sr-Cyrl-CS" w:eastAsia="ar-SA"/>
              </w:rPr>
              <w:t xml:space="preserve"> </w:t>
            </w:r>
            <w:r w:rsidR="00003414">
              <w:rPr>
                <w:szCs w:val="24"/>
                <w:lang w:val="sr-Cyrl-CS" w:eastAsia="ar-SA"/>
              </w:rPr>
              <w:t>(образац</w:t>
            </w:r>
            <w:r w:rsidR="00282916">
              <w:rPr>
                <w:szCs w:val="24"/>
                <w:lang w:val="sr-Latn-RS" w:eastAsia="ar-SA"/>
              </w:rPr>
              <w:t xml:space="preserve"> VI)</w:t>
            </w:r>
          </w:p>
          <w:p w14:paraId="55511464" w14:textId="77777777" w:rsidR="0004005C" w:rsidRDefault="0004005C" w:rsidP="0004005C">
            <w:pPr>
              <w:suppressAutoHyphens/>
              <w:ind w:left="252"/>
              <w:rPr>
                <w:b/>
                <w:szCs w:val="24"/>
                <w:u w:val="single"/>
                <w:lang w:val="sr-Cyrl-CS" w:eastAsia="ar-SA"/>
              </w:rPr>
            </w:pPr>
          </w:p>
          <w:p w14:paraId="22881E71" w14:textId="77777777" w:rsidR="0004005C" w:rsidRDefault="0004005C" w:rsidP="0004005C">
            <w:pPr>
              <w:suppressAutoHyphens/>
              <w:ind w:left="252"/>
              <w:rPr>
                <w:b/>
                <w:szCs w:val="24"/>
                <w:u w:val="single"/>
                <w:lang w:val="sr-Cyrl-CS" w:eastAsia="ar-SA"/>
              </w:rPr>
            </w:pPr>
          </w:p>
          <w:p w14:paraId="5B048DEC" w14:textId="77777777" w:rsidR="0004005C" w:rsidRDefault="0004005C" w:rsidP="0004005C">
            <w:pPr>
              <w:suppressAutoHyphens/>
              <w:ind w:left="252"/>
              <w:rPr>
                <w:b/>
                <w:szCs w:val="24"/>
                <w:u w:val="single"/>
                <w:lang w:val="sr-Cyrl-CS" w:eastAsia="ar-SA"/>
              </w:rPr>
            </w:pPr>
          </w:p>
          <w:p w14:paraId="58C56B67" w14:textId="77777777" w:rsidR="0004005C" w:rsidRDefault="0004005C" w:rsidP="0004005C">
            <w:pPr>
              <w:suppressAutoHyphens/>
              <w:ind w:left="252"/>
              <w:rPr>
                <w:b/>
                <w:szCs w:val="24"/>
                <w:u w:val="single"/>
                <w:lang w:val="sr-Cyrl-CS" w:eastAsia="ar-SA"/>
              </w:rPr>
            </w:pPr>
          </w:p>
          <w:p w14:paraId="28B63200" w14:textId="77777777" w:rsidR="0004005C" w:rsidRDefault="0004005C" w:rsidP="0004005C">
            <w:pPr>
              <w:suppressAutoHyphens/>
              <w:ind w:left="252"/>
              <w:rPr>
                <w:b/>
                <w:szCs w:val="24"/>
                <w:u w:val="single"/>
                <w:lang w:val="sr-Cyrl-CS" w:eastAsia="ar-SA"/>
              </w:rPr>
            </w:pPr>
          </w:p>
          <w:p w14:paraId="5AD6BAFB" w14:textId="20A2E34E" w:rsidR="0004005C" w:rsidRPr="0004005C" w:rsidRDefault="0004005C" w:rsidP="00F732A7">
            <w:pPr>
              <w:suppressAutoHyphens/>
              <w:rPr>
                <w:b/>
                <w:szCs w:val="24"/>
                <w:u w:val="single"/>
                <w:lang w:val="sr-Cyrl-CS" w:eastAsia="ar-SA"/>
              </w:rPr>
            </w:pPr>
          </w:p>
        </w:tc>
      </w:tr>
    </w:tbl>
    <w:p w14:paraId="1D8ED378" w14:textId="03A509FF" w:rsidR="008E288C" w:rsidRPr="008E288C" w:rsidRDefault="008E288C" w:rsidP="008E288C">
      <w:pPr>
        <w:suppressAutoHyphens/>
        <w:autoSpaceDE w:val="0"/>
        <w:autoSpaceDN w:val="0"/>
        <w:adjustRightInd w:val="0"/>
        <w:spacing w:after="0" w:line="240" w:lineRule="auto"/>
        <w:rPr>
          <w:rFonts w:eastAsia="Times New Roman" w:cs="Times New Roman"/>
          <w:b/>
          <w:bCs/>
          <w:iCs/>
          <w:sz w:val="22"/>
          <w:highlight w:val="yellow"/>
          <w:lang w:val="sr-Cyrl-RS" w:eastAsia="ar-SA"/>
        </w:rPr>
      </w:pPr>
    </w:p>
    <w:p w14:paraId="2C2C902B" w14:textId="77777777" w:rsidR="00DD62D5" w:rsidRPr="0004005C" w:rsidRDefault="00DD62D5" w:rsidP="00DD62D5">
      <w:pPr>
        <w:widowControl w:val="0"/>
        <w:suppressAutoHyphens/>
        <w:overflowPunct w:val="0"/>
        <w:autoSpaceDE w:val="0"/>
        <w:autoSpaceDN w:val="0"/>
        <w:adjustRightInd w:val="0"/>
        <w:spacing w:after="0" w:line="225" w:lineRule="auto"/>
        <w:rPr>
          <w:rFonts w:eastAsia="Times New Roman" w:cs="Times New Roman"/>
          <w:szCs w:val="24"/>
          <w:highlight w:val="yellow"/>
          <w:lang w:eastAsia="ar-SA"/>
        </w:rPr>
      </w:pPr>
    </w:p>
    <w:p w14:paraId="0B536DC0"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77777777"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lastRenderedPageBreak/>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1272074" w14:textId="77777777" w:rsidR="0057462C" w:rsidRDefault="0057462C"/>
    <w:p w14:paraId="0514FA08" w14:textId="77777777"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B039DCF" w14:textId="0383F507" w:rsidR="00B03F34" w:rsidRPr="004B5D7F" w:rsidRDefault="00B93A40" w:rsidP="004B5D7F">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w:t>
      </w:r>
      <w:r w:rsidR="004B5D7F">
        <w:rPr>
          <w:rFonts w:eastAsia="TimesNewRomanPS-BoldMT" w:cs="Times New Roman"/>
          <w:bCs/>
          <w:szCs w:val="24"/>
          <w:lang w:val="uz-Cyrl-UZ" w:eastAsia="x-none"/>
        </w:rPr>
        <w:t>исан конкурсном документацијом.</w:t>
      </w:r>
    </w:p>
    <w:p w14:paraId="24C9BB75"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56AF42D9" w14:textId="77777777"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1"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14:paraId="1CA472E6" w14:textId="77777777" w:rsidR="00B93A40" w:rsidRPr="00B93A40" w:rsidRDefault="00B93A40" w:rsidP="00B93A40">
      <w:pPr>
        <w:tabs>
          <w:tab w:val="left" w:pos="680"/>
        </w:tabs>
        <w:suppressAutoHyphens/>
        <w:spacing w:after="0" w:line="240" w:lineRule="auto"/>
        <w:rPr>
          <w:rFonts w:eastAsia="TimesNewRomanPS-BoldMT" w:cs="Times New Roman"/>
          <w:b/>
          <w:bCs/>
          <w:color w:val="002060"/>
          <w:szCs w:val="24"/>
          <w:lang w:val="uz-Cyrl-UZ" w:eastAsia="ar-SA"/>
        </w:rPr>
      </w:pPr>
    </w:p>
    <w:p w14:paraId="785BB494"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712B83F4"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2D7220F3"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0EDEDA6"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2C2FE00"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6DA11F54" w14:textId="77777777"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1.1. до 1.3. овог обрасца.</w:t>
      </w: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4E6B6" w14:textId="77777777" w:rsidR="00B93A40" w:rsidRPr="00B93A40" w:rsidRDefault="00B93A40" w:rsidP="00B93A40">
      <w:pPr>
        <w:spacing w:after="200" w:line="240" w:lineRule="auto"/>
        <w:ind w:firstLine="720"/>
        <w:contextualSpacing/>
        <w:rPr>
          <w:rFonts w:eastAsia="Calibri" w:cs="Times New Roman"/>
          <w:b/>
          <w:szCs w:val="24"/>
          <w:u w:val="single"/>
        </w:rPr>
      </w:pPr>
    </w:p>
    <w:p w14:paraId="79D3753B" w14:textId="77777777" w:rsidR="00B34640" w:rsidRPr="008B08C6"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0E66E71E" w14:textId="77777777" w:rsidR="004B5D7F" w:rsidRDefault="004B5D7F" w:rsidP="00FF3A40">
      <w:pPr>
        <w:spacing w:after="0" w:line="240" w:lineRule="auto"/>
        <w:jc w:val="center"/>
        <w:rPr>
          <w:rFonts w:eastAsia="Times New Roman" w:cs="Times New Roman"/>
          <w:b/>
          <w:szCs w:val="24"/>
          <w:lang w:val="ru-RU"/>
        </w:rPr>
      </w:pPr>
    </w:p>
    <w:p w14:paraId="1CBD1F66" w14:textId="77777777" w:rsidR="004B5D7F" w:rsidRDefault="004B5D7F" w:rsidP="00FF3A40">
      <w:pPr>
        <w:spacing w:after="0" w:line="240" w:lineRule="auto"/>
        <w:jc w:val="center"/>
        <w:rPr>
          <w:rFonts w:eastAsia="Times New Roman" w:cs="Times New Roman"/>
          <w:b/>
          <w:szCs w:val="24"/>
          <w:lang w:val="ru-RU"/>
        </w:rPr>
      </w:pPr>
    </w:p>
    <w:p w14:paraId="1E6A5A0F" w14:textId="77777777" w:rsidR="004B5D7F" w:rsidRDefault="004B5D7F" w:rsidP="00FF3A40">
      <w:pPr>
        <w:spacing w:after="0" w:line="240" w:lineRule="auto"/>
        <w:jc w:val="center"/>
        <w:rPr>
          <w:rFonts w:eastAsia="Times New Roman" w:cs="Times New Roman"/>
          <w:b/>
          <w:szCs w:val="24"/>
          <w:lang w:val="ru-RU"/>
        </w:rPr>
      </w:pPr>
    </w:p>
    <w:p w14:paraId="710DA84B" w14:textId="77777777" w:rsidR="004B5D7F" w:rsidRDefault="004B5D7F" w:rsidP="00FF3A40">
      <w:pPr>
        <w:spacing w:after="0" w:line="240" w:lineRule="auto"/>
        <w:jc w:val="center"/>
        <w:rPr>
          <w:rFonts w:eastAsia="Times New Roman" w:cs="Times New Roman"/>
          <w:b/>
          <w:szCs w:val="24"/>
          <w:lang w:val="ru-RU"/>
        </w:rPr>
      </w:pPr>
    </w:p>
    <w:p w14:paraId="40456394"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77777777" w:rsidR="00FF3A40" w:rsidRPr="00B03F34" w:rsidRDefault="00B03F34" w:rsidP="00B03F34">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Pr>
          <w:rFonts w:eastAsia="Times New Roman" w:cs="Times New Roman"/>
          <w:b/>
          <w:bCs/>
          <w:szCs w:val="24"/>
          <w:lang w:val="sr-Cyrl-RS" w:eastAsia="x-none"/>
        </w:rPr>
        <w:t xml:space="preserve">       </w:t>
      </w:r>
    </w:p>
    <w:p w14:paraId="171708D3"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46D441A0"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F732A7">
        <w:rPr>
          <w:rFonts w:eastAsia="Times New Roman" w:cs="Times New Roman"/>
          <w:b/>
          <w:szCs w:val="24"/>
          <w:lang w:val="sr-Cyrl-RS"/>
        </w:rPr>
        <w:t xml:space="preserve"> 8</w:t>
      </w:r>
      <w:r w:rsidR="00B03F34">
        <w:rPr>
          <w:rFonts w:eastAsia="Times New Roman" w:cs="Times New Roman"/>
          <w:b/>
          <w:szCs w:val="24"/>
          <w:lang w:val="sr-Cyrl-RS"/>
        </w:rPr>
        <w:t>/2018</w:t>
      </w:r>
      <w:r w:rsidRPr="00FF3A40">
        <w:rPr>
          <w:rFonts w:eastAsia="Times New Roman" w:cs="Times New Roman"/>
          <w:b/>
          <w:szCs w:val="24"/>
          <w:lang w:val="sr-Cyrl-RS"/>
        </w:rPr>
        <w:t xml:space="preserve">, на обрасцу из конкурсне документације. </w:t>
      </w:r>
    </w:p>
    <w:p w14:paraId="29A52688"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340B3043"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F732A7">
        <w:rPr>
          <w:rFonts w:eastAsia="Times New Roman" w:cs="Times New Roman"/>
          <w:szCs w:val="24"/>
          <w:lang w:val="sr-Cyrl-RS" w:eastAsia="x-none"/>
        </w:rPr>
        <w:t xml:space="preserve"> 8</w:t>
      </w:r>
      <w:r w:rsidR="00B03F34">
        <w:rPr>
          <w:rFonts w:eastAsia="Times New Roman" w:cs="Times New Roman"/>
          <w:szCs w:val="24"/>
          <w:lang w:val="sr-Cyrl-RS" w:eastAsia="x-none"/>
        </w:rPr>
        <w:t>/2018</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31391798"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F732A7">
        <w:rPr>
          <w:rFonts w:eastAsia="Times New Roman" w:cs="Times New Roman"/>
          <w:szCs w:val="24"/>
          <w:lang w:val="sr-Cyrl-RS" w:eastAsia="x-none"/>
        </w:rPr>
        <w:t xml:space="preserve"> 8</w:t>
      </w:r>
      <w:r w:rsidR="00D65631">
        <w:rPr>
          <w:rFonts w:eastAsia="Times New Roman" w:cs="Times New Roman"/>
          <w:szCs w:val="24"/>
          <w:lang w:val="sr-Cyrl-RS" w:eastAsia="x-none"/>
        </w:rPr>
        <w:t>/20</w:t>
      </w:r>
      <w:r w:rsidR="00B03F34">
        <w:rPr>
          <w:rFonts w:eastAsia="Times New Roman" w:cs="Times New Roman"/>
          <w:szCs w:val="24"/>
          <w:lang w:val="sr-Cyrl-RS" w:eastAsia="x-none"/>
        </w:rPr>
        <w:t>18</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ADAC380" w14:textId="77777777" w:rsidR="00FF3A40" w:rsidRPr="00FF3A40" w:rsidRDefault="00FF3A40" w:rsidP="00FF3A40">
      <w:pPr>
        <w:spacing w:after="0" w:line="240" w:lineRule="auto"/>
        <w:ind w:firstLine="720"/>
        <w:rPr>
          <w:rFonts w:eastAsia="Times New Roman" w:cs="Times New Roman"/>
          <w:szCs w:val="24"/>
          <w:lang w:val="sr-Cyrl-RS"/>
        </w:rPr>
      </w:pPr>
    </w:p>
    <w:p w14:paraId="058AB5FC"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0716BE4D" w14:textId="77777777" w:rsidR="00C159F4" w:rsidRDefault="00C159F4" w:rsidP="00872F5A">
      <w:pPr>
        <w:spacing w:after="0" w:line="240" w:lineRule="auto"/>
        <w:ind w:right="-529"/>
        <w:jc w:val="center"/>
        <w:rPr>
          <w:rFonts w:eastAsia="Times New Roman" w:cs="Times New Roman"/>
          <w:b/>
          <w:szCs w:val="24"/>
          <w:lang w:val="sr-Latn-RS"/>
        </w:rPr>
      </w:pPr>
    </w:p>
    <w:p w14:paraId="387818A5" w14:textId="77777777" w:rsidR="00C159F4" w:rsidRDefault="00C159F4" w:rsidP="00872F5A">
      <w:pPr>
        <w:spacing w:after="0" w:line="240" w:lineRule="auto"/>
        <w:ind w:right="-529"/>
        <w:jc w:val="center"/>
        <w:rPr>
          <w:rFonts w:eastAsia="Times New Roman" w:cs="Times New Roman"/>
          <w:b/>
          <w:szCs w:val="24"/>
          <w:lang w:val="sr-Latn-RS"/>
        </w:rPr>
      </w:pPr>
    </w:p>
    <w:p w14:paraId="4D94DD79" w14:textId="77777777"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085C333B"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F732A7">
        <w:rPr>
          <w:rFonts w:eastAsia="Times New Roman" w:cs="Times New Roman"/>
          <w:szCs w:val="24"/>
          <w:lang w:val="sr-Latn-RS"/>
        </w:rPr>
        <w:t xml:space="preserve"> Услуге унапређења софтвера МИМИС и НЕПРО + за потребе сектора тржишне инспекције</w:t>
      </w:r>
      <w:r w:rsidRPr="00872F5A">
        <w:rPr>
          <w:rFonts w:eastAsia="Times New Roman" w:cs="Times New Roman"/>
          <w:szCs w:val="24"/>
          <w:lang w:val="sr-Cyrl-RS"/>
        </w:rPr>
        <w:t>,</w:t>
      </w:r>
      <w:r w:rsidR="00F732A7">
        <w:rPr>
          <w:rFonts w:eastAsia="Times New Roman" w:cs="Times New Roman"/>
          <w:szCs w:val="24"/>
          <w:lang w:val="sr-Cyrl-CS"/>
        </w:rPr>
        <w:t xml:space="preserve"> број јавне набавке ЈН МВ 8</w:t>
      </w:r>
      <w:r w:rsidR="00B03F34">
        <w:rPr>
          <w:rFonts w:eastAsia="Times New Roman" w:cs="Times New Roman"/>
          <w:szCs w:val="24"/>
          <w:lang w:val="sr-Cyrl-CS"/>
        </w:rPr>
        <w:t>/2018</w:t>
      </w:r>
      <w:r w:rsidRPr="00872F5A">
        <w:rPr>
          <w:rFonts w:eastAsia="Times New Roman" w:cs="Times New Roman"/>
          <w:szCs w:val="24"/>
          <w:lang w:val="sr-Cyrl-CS"/>
        </w:rPr>
        <w:t>, из члана 75. и 76.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6595B34E"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3B0CABA0" w14:textId="77777777" w:rsidR="00872F5A" w:rsidRPr="00872F5A" w:rsidRDefault="00872F5A" w:rsidP="00872F5A">
      <w:pPr>
        <w:spacing w:after="0" w:line="240" w:lineRule="auto"/>
        <w:ind w:right="-529"/>
        <w:rPr>
          <w:rFonts w:eastAsia="Times New Roman" w:cs="Times New Roman"/>
          <w:b/>
          <w:szCs w:val="24"/>
          <w:lang w:val="sr-Cyrl-RS"/>
        </w:rPr>
      </w:pP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3660AF64" w14:textId="77777777"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3635638C" w14:textId="77777777" w:rsidR="002D2EFB" w:rsidRDefault="002D2EFB"/>
    <w:p w14:paraId="61CA8225" w14:textId="77777777" w:rsidR="00C159F4" w:rsidRDefault="00C159F4" w:rsidP="002D2EFB">
      <w:pPr>
        <w:spacing w:after="0" w:line="240" w:lineRule="auto"/>
        <w:ind w:right="-529"/>
        <w:jc w:val="center"/>
        <w:rPr>
          <w:rFonts w:eastAsia="Times New Roman" w:cs="Times New Roman"/>
          <w:b/>
          <w:szCs w:val="24"/>
          <w:lang w:val="sr-Latn-RS"/>
        </w:rPr>
      </w:pPr>
    </w:p>
    <w:p w14:paraId="30EFAEF1" w14:textId="77777777" w:rsidR="00C159F4" w:rsidRDefault="00C159F4" w:rsidP="002D2EFB">
      <w:pPr>
        <w:spacing w:after="0" w:line="240" w:lineRule="auto"/>
        <w:ind w:right="-529"/>
        <w:jc w:val="center"/>
        <w:rPr>
          <w:rFonts w:eastAsia="Times New Roman" w:cs="Times New Roman"/>
          <w:b/>
          <w:szCs w:val="24"/>
          <w:lang w:val="sr-Latn-RS"/>
        </w:rPr>
      </w:pPr>
    </w:p>
    <w:p w14:paraId="3938D1FE" w14:textId="77777777"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3E2B83E8"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F732A7">
        <w:rPr>
          <w:rFonts w:eastAsia="Times New Roman" w:cs="Times New Roman"/>
          <w:szCs w:val="24"/>
          <w:lang w:val="sr-Latn-RS"/>
        </w:rPr>
        <w:t>Услуге унапређења софтвера МИМИС и НЕПРО + за потребе сектора тржишне инспекције</w:t>
      </w:r>
      <w:r w:rsidR="00F732A7">
        <w:rPr>
          <w:rFonts w:eastAsia="Times New Roman" w:cs="Times New Roman"/>
          <w:szCs w:val="24"/>
          <w:lang w:val="sr-Cyrl-RS"/>
        </w:rPr>
        <w:t>,</w:t>
      </w:r>
      <w:r w:rsidR="00F732A7">
        <w:rPr>
          <w:rFonts w:eastAsia="Times New Roman" w:cs="Times New Roman"/>
          <w:szCs w:val="24"/>
          <w:lang w:val="sr-Cyrl-CS"/>
        </w:rPr>
        <w:t xml:space="preserve"> ЈН МВ 8</w:t>
      </w:r>
      <w:r w:rsidR="00B03F34">
        <w:rPr>
          <w:rFonts w:eastAsia="Times New Roman" w:cs="Times New Roman"/>
          <w:szCs w:val="24"/>
          <w:lang w:val="sr-Cyrl-CS"/>
        </w:rPr>
        <w:t>/2018</w:t>
      </w:r>
      <w:r w:rsidRPr="002D2EFB">
        <w:rPr>
          <w:rFonts w:eastAsia="Times New Roman" w:cs="Times New Roman"/>
          <w:szCs w:val="24"/>
          <w:lang w:val="sr-Cyrl-CS"/>
        </w:rPr>
        <w:t>, из члана 75. и 76. 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77777777"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75514232"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965603D" w14:textId="77777777" w:rsidR="00F31743" w:rsidRDefault="00F31743"/>
    <w:p w14:paraId="52DF16DA" w14:textId="77777777" w:rsidR="00003414" w:rsidRDefault="00003414"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1BDFACA3" w14:textId="23D8C158" w:rsidR="00C159F4" w:rsidRPr="00C159F4" w:rsidRDefault="007C29C2" w:rsidP="007C29C2">
      <w:pPr>
        <w:widowControl w:val="0"/>
        <w:suppressAutoHyphens/>
        <w:autoSpaceDE w:val="0"/>
        <w:autoSpaceDN w:val="0"/>
        <w:adjustRightInd w:val="0"/>
        <w:spacing w:after="0" w:line="240" w:lineRule="auto"/>
        <w:jc w:val="left"/>
        <w:rPr>
          <w:rFonts w:eastAsia="Times New Roman" w:cs="Times New Roman"/>
          <w:szCs w:val="24"/>
          <w:lang w:eastAsia="ar-SA"/>
        </w:rPr>
      </w:pPr>
      <w:r>
        <w:rPr>
          <w:rFonts w:eastAsia="Times New Roman" w:cs="Times New Roman"/>
          <w:b/>
          <w:bCs/>
          <w:szCs w:val="24"/>
          <w:lang w:eastAsia="ar-SA"/>
        </w:rPr>
        <w:lastRenderedPageBreak/>
        <w:t xml:space="preserve">                                       </w:t>
      </w:r>
      <w:proofErr w:type="gramStart"/>
      <w:r w:rsidR="00003414">
        <w:rPr>
          <w:rFonts w:eastAsia="Times New Roman" w:cs="Times New Roman"/>
          <w:b/>
          <w:bCs/>
          <w:szCs w:val="24"/>
          <w:lang w:eastAsia="ar-SA"/>
        </w:rPr>
        <w:t xml:space="preserve">VI  </w:t>
      </w:r>
      <w:r w:rsidR="00C159F4" w:rsidRPr="00C159F4">
        <w:rPr>
          <w:rFonts w:eastAsia="Times New Roman" w:cs="Times New Roman"/>
          <w:b/>
          <w:bCs/>
          <w:szCs w:val="24"/>
          <w:lang w:eastAsia="ar-SA"/>
        </w:rPr>
        <w:t>ИЗЈАВА</w:t>
      </w:r>
      <w:proofErr w:type="gramEnd"/>
      <w:r w:rsidR="00C159F4" w:rsidRPr="00C159F4">
        <w:rPr>
          <w:rFonts w:eastAsia="Times New Roman" w:cs="Times New Roman"/>
          <w:b/>
          <w:bCs/>
          <w:szCs w:val="24"/>
          <w:lang w:eastAsia="ar-SA"/>
        </w:rPr>
        <w:t xml:space="preserve"> О АУТОРИЗАЦИЈИ ПОНУДЕ</w:t>
      </w:r>
    </w:p>
    <w:p w14:paraId="6EEEA30F" w14:textId="77777777" w:rsidR="00C159F4" w:rsidRPr="00C159F4" w:rsidRDefault="00C159F4" w:rsidP="00C159F4">
      <w:pPr>
        <w:widowControl w:val="0"/>
        <w:suppressAutoHyphens/>
        <w:autoSpaceDE w:val="0"/>
        <w:autoSpaceDN w:val="0"/>
        <w:adjustRightInd w:val="0"/>
        <w:spacing w:after="0" w:line="240" w:lineRule="auto"/>
        <w:ind w:left="2160"/>
        <w:jc w:val="left"/>
        <w:rPr>
          <w:rFonts w:eastAsia="Times New Roman" w:cs="Times New Roman"/>
          <w:szCs w:val="24"/>
          <w:lang w:eastAsia="ar-SA"/>
        </w:rPr>
      </w:pPr>
      <w:r w:rsidRPr="00C159F4">
        <w:rPr>
          <w:rFonts w:eastAsia="Times New Roman" w:cs="Times New Roman"/>
          <w:b/>
          <w:bCs/>
          <w:szCs w:val="24"/>
          <w:lang w:eastAsia="ar-SA"/>
        </w:rPr>
        <w:t>ОД ПРОИЗВОЂАЧА eDocumentus СОФТВЕРА</w:t>
      </w:r>
    </w:p>
    <w:p w14:paraId="53F258FB" w14:textId="77777777" w:rsidR="00C159F4" w:rsidRPr="00C159F4" w:rsidRDefault="00C159F4" w:rsidP="00C159F4">
      <w:pPr>
        <w:widowControl w:val="0"/>
        <w:suppressAutoHyphens/>
        <w:autoSpaceDE w:val="0"/>
        <w:autoSpaceDN w:val="0"/>
        <w:adjustRightInd w:val="0"/>
        <w:spacing w:after="0" w:line="291" w:lineRule="exact"/>
        <w:jc w:val="left"/>
        <w:rPr>
          <w:rFonts w:eastAsia="Times New Roman" w:cs="Times New Roman"/>
          <w:szCs w:val="24"/>
          <w:lang w:eastAsia="ar-SA"/>
        </w:rPr>
      </w:pPr>
    </w:p>
    <w:p w14:paraId="134C69A1" w14:textId="77777777" w:rsidR="00C159F4" w:rsidRPr="00C159F4" w:rsidRDefault="00C159F4" w:rsidP="00C159F4">
      <w:pPr>
        <w:widowControl w:val="0"/>
        <w:suppressAutoHyphens/>
        <w:overflowPunct w:val="0"/>
        <w:autoSpaceDE w:val="0"/>
        <w:autoSpaceDN w:val="0"/>
        <w:adjustRightInd w:val="0"/>
        <w:spacing w:after="0" w:line="217" w:lineRule="auto"/>
        <w:rPr>
          <w:rFonts w:eastAsia="Times New Roman" w:cs="Times New Roman"/>
          <w:szCs w:val="24"/>
          <w:lang w:eastAsia="ar-SA"/>
        </w:rPr>
      </w:pPr>
      <w:r w:rsidRPr="00C159F4">
        <w:rPr>
          <w:rFonts w:eastAsia="Times New Roman" w:cs="Times New Roman"/>
          <w:szCs w:val="24"/>
          <w:lang w:eastAsia="ar-SA"/>
        </w:rPr>
        <w:t xml:space="preserve">У својству произвођача/овлашћеног представника произвођача eDocumentus </w:t>
      </w:r>
      <w:proofErr w:type="gramStart"/>
      <w:r w:rsidRPr="00C159F4">
        <w:rPr>
          <w:rFonts w:eastAsia="Times New Roman" w:cs="Times New Roman"/>
          <w:szCs w:val="24"/>
          <w:lang w:eastAsia="ar-SA"/>
        </w:rPr>
        <w:t>софтвера ,</w:t>
      </w:r>
      <w:proofErr w:type="gramEnd"/>
    </w:p>
    <w:p w14:paraId="757D1429" w14:textId="77777777" w:rsidR="00C159F4" w:rsidRPr="00C159F4" w:rsidRDefault="00C159F4" w:rsidP="00C159F4">
      <w:pPr>
        <w:widowControl w:val="0"/>
        <w:suppressAutoHyphens/>
        <w:autoSpaceDE w:val="0"/>
        <w:autoSpaceDN w:val="0"/>
        <w:adjustRightInd w:val="0"/>
        <w:spacing w:after="0" w:line="84" w:lineRule="exact"/>
        <w:jc w:val="left"/>
        <w:rPr>
          <w:rFonts w:eastAsia="Times New Roman" w:cs="Times New Roman"/>
          <w:szCs w:val="24"/>
          <w:lang w:eastAsia="ar-SA"/>
        </w:rPr>
      </w:pPr>
    </w:p>
    <w:p w14:paraId="5A7B5E75" w14:textId="77777777" w:rsidR="00C159F4" w:rsidRPr="00C159F4" w:rsidRDefault="00C159F4" w:rsidP="00C159F4">
      <w:pPr>
        <w:widowControl w:val="0"/>
        <w:suppressAutoHyphens/>
        <w:autoSpaceDE w:val="0"/>
        <w:autoSpaceDN w:val="0"/>
        <w:adjustRightInd w:val="0"/>
        <w:spacing w:after="0" w:line="240" w:lineRule="auto"/>
        <w:jc w:val="left"/>
        <w:rPr>
          <w:rFonts w:eastAsia="Times New Roman" w:cs="Times New Roman"/>
          <w:szCs w:val="24"/>
          <w:lang w:eastAsia="ar-SA"/>
        </w:rPr>
      </w:pPr>
      <w:r w:rsidRPr="00C159F4">
        <w:rPr>
          <w:rFonts w:eastAsia="Times New Roman" w:cs="Times New Roman"/>
          <w:szCs w:val="24"/>
          <w:lang w:eastAsia="ar-SA"/>
        </w:rPr>
        <w:t>___________________________________________________________________</w:t>
      </w:r>
    </w:p>
    <w:p w14:paraId="49E38831" w14:textId="77777777" w:rsidR="00C159F4" w:rsidRPr="00C159F4" w:rsidRDefault="00C159F4" w:rsidP="00C159F4">
      <w:pPr>
        <w:widowControl w:val="0"/>
        <w:suppressAutoHyphens/>
        <w:autoSpaceDE w:val="0"/>
        <w:autoSpaceDN w:val="0"/>
        <w:adjustRightInd w:val="0"/>
        <w:spacing w:after="0" w:line="82" w:lineRule="exact"/>
        <w:jc w:val="left"/>
        <w:rPr>
          <w:rFonts w:eastAsia="Times New Roman" w:cs="Times New Roman"/>
          <w:szCs w:val="24"/>
          <w:lang w:eastAsia="ar-SA"/>
        </w:rPr>
      </w:pPr>
    </w:p>
    <w:p w14:paraId="38ECA9E6" w14:textId="77777777" w:rsidR="00C159F4" w:rsidRPr="00C159F4" w:rsidRDefault="00C159F4" w:rsidP="00C159F4">
      <w:pPr>
        <w:widowControl w:val="0"/>
        <w:suppressAutoHyphens/>
        <w:autoSpaceDE w:val="0"/>
        <w:autoSpaceDN w:val="0"/>
        <w:adjustRightInd w:val="0"/>
        <w:spacing w:after="0" w:line="240" w:lineRule="auto"/>
        <w:jc w:val="left"/>
        <w:rPr>
          <w:rFonts w:eastAsia="Times New Roman" w:cs="Times New Roman"/>
          <w:szCs w:val="24"/>
          <w:lang w:eastAsia="ar-SA"/>
        </w:rPr>
      </w:pPr>
      <w:r w:rsidRPr="00C159F4">
        <w:rPr>
          <w:rFonts w:eastAsia="Times New Roman" w:cs="Times New Roman"/>
          <w:szCs w:val="24"/>
          <w:lang w:eastAsia="ar-SA"/>
        </w:rPr>
        <w:t>__________________________________________________________________</w:t>
      </w:r>
    </w:p>
    <w:p w14:paraId="6A3EBE2F" w14:textId="64FE70D1" w:rsidR="00C159F4" w:rsidRPr="00C159F4" w:rsidRDefault="00C159F4" w:rsidP="009C1D2D">
      <w:pPr>
        <w:widowControl w:val="0"/>
        <w:suppressAutoHyphens/>
        <w:autoSpaceDE w:val="0"/>
        <w:autoSpaceDN w:val="0"/>
        <w:adjustRightInd w:val="0"/>
        <w:spacing w:after="0" w:line="237" w:lineRule="auto"/>
        <w:rPr>
          <w:rFonts w:eastAsia="Times New Roman" w:cs="Times New Roman"/>
          <w:szCs w:val="24"/>
          <w:lang w:eastAsia="ar-SA"/>
        </w:rPr>
      </w:pPr>
      <w:r w:rsidRPr="00C159F4">
        <w:rPr>
          <w:rFonts w:eastAsia="Times New Roman" w:cs="Times New Roman"/>
          <w:i/>
          <w:iCs/>
          <w:szCs w:val="24"/>
          <w:lang w:eastAsia="ar-SA"/>
        </w:rPr>
        <w:t>(</w:t>
      </w:r>
      <w:proofErr w:type="gramStart"/>
      <w:r w:rsidRPr="00C159F4">
        <w:rPr>
          <w:rFonts w:eastAsia="Times New Roman" w:cs="Times New Roman"/>
          <w:i/>
          <w:iCs/>
          <w:szCs w:val="24"/>
          <w:lang w:eastAsia="ar-SA"/>
        </w:rPr>
        <w:t>уписати</w:t>
      </w:r>
      <w:proofErr w:type="gramEnd"/>
      <w:r w:rsidRPr="00C159F4">
        <w:rPr>
          <w:rFonts w:eastAsia="Times New Roman" w:cs="Times New Roman"/>
          <w:i/>
          <w:iCs/>
          <w:szCs w:val="24"/>
          <w:lang w:eastAsia="ar-SA"/>
        </w:rPr>
        <w:t xml:space="preserve"> назив, адресу и државу ПРОИЗВОЂАЧА</w:t>
      </w:r>
      <w:r w:rsidR="009C1D2D">
        <w:rPr>
          <w:rFonts w:eastAsia="Times New Roman" w:cs="Times New Roman"/>
          <w:i/>
          <w:iCs/>
          <w:szCs w:val="24"/>
          <w:lang w:eastAsia="ar-SA"/>
        </w:rPr>
        <w:t>/</w:t>
      </w:r>
      <w:r w:rsidR="009C1D2D">
        <w:rPr>
          <w:rFonts w:eastAsia="Times New Roman" w:cs="Times New Roman"/>
          <w:i/>
          <w:iCs/>
          <w:szCs w:val="24"/>
          <w:lang w:val="sr-Cyrl-RS" w:eastAsia="ar-SA"/>
        </w:rPr>
        <w:t>ОВЛАШЋЕНОГ ПРЕДСТАВНИКА</w:t>
      </w:r>
      <w:r w:rsidRPr="00C159F4">
        <w:rPr>
          <w:rFonts w:eastAsia="Times New Roman" w:cs="Times New Roman"/>
          <w:i/>
          <w:iCs/>
          <w:szCs w:val="24"/>
          <w:lang w:eastAsia="ar-SA"/>
        </w:rPr>
        <w:t>)</w:t>
      </w:r>
    </w:p>
    <w:p w14:paraId="041304EB" w14:textId="77777777" w:rsidR="00C159F4" w:rsidRPr="00C159F4" w:rsidRDefault="00C159F4" w:rsidP="009C1D2D">
      <w:pPr>
        <w:widowControl w:val="0"/>
        <w:suppressAutoHyphens/>
        <w:autoSpaceDE w:val="0"/>
        <w:autoSpaceDN w:val="0"/>
        <w:adjustRightInd w:val="0"/>
        <w:spacing w:after="0" w:line="291" w:lineRule="exact"/>
        <w:rPr>
          <w:rFonts w:eastAsia="Times New Roman" w:cs="Times New Roman"/>
          <w:szCs w:val="24"/>
          <w:lang w:eastAsia="ar-SA"/>
        </w:rPr>
      </w:pPr>
    </w:p>
    <w:p w14:paraId="68B057CD" w14:textId="4496899E" w:rsidR="00C159F4" w:rsidRPr="00C159F4" w:rsidRDefault="00C159F4" w:rsidP="00C159F4">
      <w:pPr>
        <w:widowControl w:val="0"/>
        <w:suppressAutoHyphens/>
        <w:overflowPunct w:val="0"/>
        <w:autoSpaceDE w:val="0"/>
        <w:autoSpaceDN w:val="0"/>
        <w:adjustRightInd w:val="0"/>
        <w:spacing w:after="0" w:line="217" w:lineRule="auto"/>
        <w:ind w:firstLine="67"/>
        <w:rPr>
          <w:rFonts w:eastAsia="Times New Roman" w:cs="Times New Roman"/>
          <w:szCs w:val="24"/>
          <w:lang w:eastAsia="ar-SA"/>
        </w:rPr>
      </w:pPr>
      <w:proofErr w:type="gramStart"/>
      <w:r w:rsidRPr="00C159F4">
        <w:rPr>
          <w:rFonts w:eastAsia="Times New Roman" w:cs="Times New Roman"/>
          <w:szCs w:val="24"/>
          <w:lang w:eastAsia="ar-SA"/>
        </w:rPr>
        <w:t>за</w:t>
      </w:r>
      <w:proofErr w:type="gramEnd"/>
      <w:r w:rsidRPr="00C159F4">
        <w:rPr>
          <w:rFonts w:eastAsia="Times New Roman" w:cs="Times New Roman"/>
          <w:szCs w:val="24"/>
          <w:lang w:eastAsia="ar-SA"/>
        </w:rPr>
        <w:t xml:space="preserve"> Јавну набавку бр.</w:t>
      </w:r>
      <w:r>
        <w:rPr>
          <w:rFonts w:eastAsia="Times New Roman" w:cs="Times New Roman"/>
          <w:szCs w:val="24"/>
          <w:lang w:val="sr-Cyrl-RS" w:eastAsia="ar-SA"/>
        </w:rPr>
        <w:t xml:space="preserve"> </w:t>
      </w:r>
      <w:r w:rsidR="0005651F">
        <w:rPr>
          <w:rFonts w:eastAsia="Times New Roman" w:cs="Times New Roman"/>
          <w:szCs w:val="24"/>
          <w:lang w:val="sr-Cyrl-RS" w:eastAsia="ar-SA"/>
        </w:rPr>
        <w:t xml:space="preserve">ЈН МВ 8/2018 </w:t>
      </w:r>
      <w:r w:rsidR="0005651F" w:rsidRPr="002D2EFB">
        <w:rPr>
          <w:rFonts w:eastAsia="Times New Roman" w:cs="Times New Roman"/>
          <w:szCs w:val="24"/>
          <w:lang w:val="sr-Latn-RS"/>
        </w:rPr>
        <w:t>–</w:t>
      </w:r>
      <w:r w:rsidR="0005651F" w:rsidRPr="002D2EFB">
        <w:rPr>
          <w:rFonts w:eastAsia="Times New Roman" w:cs="Times New Roman"/>
          <w:szCs w:val="24"/>
          <w:lang w:val="sr-Cyrl-RS"/>
        </w:rPr>
        <w:t xml:space="preserve"> </w:t>
      </w:r>
      <w:r w:rsidR="0005651F">
        <w:rPr>
          <w:rFonts w:eastAsia="Times New Roman" w:cs="Times New Roman"/>
          <w:szCs w:val="24"/>
          <w:lang w:val="sr-Latn-RS"/>
        </w:rPr>
        <w:t>Услуге унапређења софтве</w:t>
      </w:r>
      <w:r w:rsidR="003D4748">
        <w:rPr>
          <w:rFonts w:eastAsia="Times New Roman" w:cs="Times New Roman"/>
          <w:szCs w:val="24"/>
          <w:lang w:val="sr-Latn-RS"/>
        </w:rPr>
        <w:t>ра МИМИС и НЕПРО + за потребе Се</w:t>
      </w:r>
      <w:r w:rsidR="0005651F">
        <w:rPr>
          <w:rFonts w:eastAsia="Times New Roman" w:cs="Times New Roman"/>
          <w:szCs w:val="24"/>
          <w:lang w:val="sr-Latn-RS"/>
        </w:rPr>
        <w:t>ктора тржишне инспекције</w:t>
      </w:r>
      <w:r w:rsidR="0005651F">
        <w:rPr>
          <w:rFonts w:eastAsia="Times New Roman" w:cs="Times New Roman"/>
          <w:szCs w:val="24"/>
          <w:lang w:val="sr-Cyrl-RS"/>
        </w:rPr>
        <w:t>,</w:t>
      </w:r>
      <w:r w:rsidR="0005651F">
        <w:rPr>
          <w:rFonts w:eastAsia="Times New Roman" w:cs="Times New Roman"/>
          <w:szCs w:val="24"/>
          <w:lang w:val="sr-Cyrl-CS"/>
        </w:rPr>
        <w:t xml:space="preserve"> </w:t>
      </w:r>
      <w:r w:rsidRPr="00C159F4">
        <w:rPr>
          <w:rFonts w:eastAsia="Times New Roman" w:cs="Times New Roman"/>
          <w:szCs w:val="24"/>
          <w:lang w:eastAsia="ar-SA"/>
        </w:rPr>
        <w:t>изјављујем да у потпупуности подржавам Понуђача:</w:t>
      </w:r>
    </w:p>
    <w:p w14:paraId="502548A9" w14:textId="77777777" w:rsidR="00C159F4" w:rsidRPr="00C159F4" w:rsidRDefault="00C159F4" w:rsidP="00C159F4">
      <w:pPr>
        <w:widowControl w:val="0"/>
        <w:suppressAutoHyphens/>
        <w:autoSpaceDE w:val="0"/>
        <w:autoSpaceDN w:val="0"/>
        <w:adjustRightInd w:val="0"/>
        <w:spacing w:after="0" w:line="242" w:lineRule="exact"/>
        <w:jc w:val="left"/>
        <w:rPr>
          <w:rFonts w:eastAsia="Times New Roman" w:cs="Times New Roman"/>
          <w:szCs w:val="24"/>
          <w:lang w:eastAsia="ar-SA"/>
        </w:rPr>
      </w:pPr>
    </w:p>
    <w:p w14:paraId="41615888" w14:textId="77777777" w:rsidR="00C159F4" w:rsidRPr="00C159F4" w:rsidRDefault="00C159F4" w:rsidP="00C159F4">
      <w:pPr>
        <w:widowControl w:val="0"/>
        <w:suppressAutoHyphens/>
        <w:autoSpaceDE w:val="0"/>
        <w:autoSpaceDN w:val="0"/>
        <w:adjustRightInd w:val="0"/>
        <w:spacing w:after="0" w:line="240" w:lineRule="auto"/>
        <w:jc w:val="left"/>
        <w:rPr>
          <w:rFonts w:eastAsia="Times New Roman" w:cs="Times New Roman"/>
          <w:szCs w:val="24"/>
          <w:lang w:eastAsia="ar-SA"/>
        </w:rPr>
      </w:pPr>
      <w:r w:rsidRPr="00C159F4">
        <w:rPr>
          <w:rFonts w:eastAsia="Times New Roman" w:cs="Times New Roman"/>
          <w:szCs w:val="24"/>
          <w:lang w:eastAsia="ar-SA"/>
        </w:rPr>
        <w:t>_________________________________________________________________</w:t>
      </w:r>
    </w:p>
    <w:p w14:paraId="4E8E2AC7" w14:textId="77777777" w:rsidR="00C159F4" w:rsidRPr="00C159F4" w:rsidRDefault="00C159F4" w:rsidP="00C159F4">
      <w:pPr>
        <w:widowControl w:val="0"/>
        <w:suppressAutoHyphens/>
        <w:autoSpaceDE w:val="0"/>
        <w:autoSpaceDN w:val="0"/>
        <w:adjustRightInd w:val="0"/>
        <w:spacing w:after="0" w:line="200" w:lineRule="exact"/>
        <w:jc w:val="left"/>
        <w:rPr>
          <w:rFonts w:eastAsia="Times New Roman" w:cs="Times New Roman"/>
          <w:szCs w:val="24"/>
          <w:lang w:eastAsia="ar-SA"/>
        </w:rPr>
      </w:pPr>
    </w:p>
    <w:p w14:paraId="3F0BF82C" w14:textId="77777777" w:rsidR="00C159F4" w:rsidRPr="00C159F4" w:rsidRDefault="00C159F4" w:rsidP="00C159F4">
      <w:pPr>
        <w:widowControl w:val="0"/>
        <w:suppressAutoHyphens/>
        <w:autoSpaceDE w:val="0"/>
        <w:autoSpaceDN w:val="0"/>
        <w:adjustRightInd w:val="0"/>
        <w:spacing w:after="0" w:line="294" w:lineRule="exact"/>
        <w:jc w:val="left"/>
        <w:rPr>
          <w:rFonts w:eastAsia="Times New Roman" w:cs="Times New Roman"/>
          <w:szCs w:val="24"/>
          <w:lang w:eastAsia="ar-SA"/>
        </w:rPr>
      </w:pPr>
    </w:p>
    <w:p w14:paraId="163AFD48" w14:textId="77777777" w:rsidR="009C1D2D" w:rsidRDefault="00C159F4" w:rsidP="009C1D2D">
      <w:pPr>
        <w:widowControl w:val="0"/>
        <w:suppressAutoHyphens/>
        <w:autoSpaceDE w:val="0"/>
        <w:autoSpaceDN w:val="0"/>
        <w:adjustRightInd w:val="0"/>
        <w:spacing w:after="0" w:line="240" w:lineRule="auto"/>
        <w:jc w:val="left"/>
        <w:rPr>
          <w:rFonts w:eastAsia="Times New Roman" w:cs="Times New Roman"/>
          <w:szCs w:val="24"/>
          <w:lang w:eastAsia="ar-SA"/>
        </w:rPr>
      </w:pPr>
      <w:r w:rsidRPr="00C159F4">
        <w:rPr>
          <w:rFonts w:eastAsia="Times New Roman" w:cs="Times New Roman"/>
          <w:szCs w:val="24"/>
          <w:lang w:eastAsia="ar-SA"/>
        </w:rPr>
        <w:t>__________________________________</w:t>
      </w:r>
      <w:r w:rsidR="009C1D2D">
        <w:rPr>
          <w:rFonts w:eastAsia="Times New Roman" w:cs="Times New Roman"/>
          <w:szCs w:val="24"/>
          <w:lang w:eastAsia="ar-SA"/>
        </w:rPr>
        <w:t>_______________________________</w:t>
      </w:r>
    </w:p>
    <w:p w14:paraId="333B0CEB" w14:textId="41CC6CF5" w:rsidR="00C159F4" w:rsidRPr="00C159F4" w:rsidRDefault="00B251C9" w:rsidP="009C1D2D">
      <w:pPr>
        <w:widowControl w:val="0"/>
        <w:suppressAutoHyphens/>
        <w:autoSpaceDE w:val="0"/>
        <w:autoSpaceDN w:val="0"/>
        <w:adjustRightInd w:val="0"/>
        <w:spacing w:after="0" w:line="240" w:lineRule="auto"/>
        <w:jc w:val="left"/>
        <w:rPr>
          <w:rFonts w:eastAsia="Times New Roman" w:cs="Times New Roman"/>
          <w:szCs w:val="24"/>
          <w:lang w:eastAsia="ar-SA"/>
        </w:rPr>
      </w:pPr>
      <w:r>
        <w:rPr>
          <w:rFonts w:eastAsia="Times New Roman" w:cs="Times New Roman"/>
          <w:i/>
          <w:iCs/>
          <w:szCs w:val="24"/>
          <w:lang w:val="sr-Cyrl-RS" w:eastAsia="ar-SA"/>
        </w:rPr>
        <w:t xml:space="preserve">        </w:t>
      </w:r>
      <w:r w:rsidR="00C159F4" w:rsidRPr="00C159F4">
        <w:rPr>
          <w:rFonts w:eastAsia="Times New Roman" w:cs="Times New Roman"/>
          <w:i/>
          <w:iCs/>
          <w:szCs w:val="24"/>
          <w:lang w:eastAsia="ar-SA"/>
        </w:rPr>
        <w:t>(</w:t>
      </w:r>
      <w:proofErr w:type="gramStart"/>
      <w:r w:rsidR="00C159F4" w:rsidRPr="00C159F4">
        <w:rPr>
          <w:rFonts w:eastAsia="Times New Roman" w:cs="Times New Roman"/>
          <w:i/>
          <w:iCs/>
          <w:szCs w:val="24"/>
          <w:lang w:eastAsia="ar-SA"/>
        </w:rPr>
        <w:t>уписати</w:t>
      </w:r>
      <w:proofErr w:type="gramEnd"/>
      <w:r w:rsidR="00C159F4" w:rsidRPr="00C159F4">
        <w:rPr>
          <w:rFonts w:eastAsia="Times New Roman" w:cs="Times New Roman"/>
          <w:i/>
          <w:iCs/>
          <w:szCs w:val="24"/>
          <w:lang w:eastAsia="ar-SA"/>
        </w:rPr>
        <w:t xml:space="preserve"> назив, адресу и државу ПОНУЂАЧА)</w:t>
      </w:r>
    </w:p>
    <w:p w14:paraId="7B6B6D6E" w14:textId="77777777" w:rsidR="00C159F4" w:rsidRPr="00C159F4" w:rsidRDefault="00C159F4" w:rsidP="00C159F4">
      <w:pPr>
        <w:widowControl w:val="0"/>
        <w:suppressAutoHyphens/>
        <w:autoSpaceDE w:val="0"/>
        <w:autoSpaceDN w:val="0"/>
        <w:adjustRightInd w:val="0"/>
        <w:spacing w:after="0" w:line="327" w:lineRule="exact"/>
        <w:jc w:val="left"/>
        <w:rPr>
          <w:rFonts w:eastAsia="Times New Roman" w:cs="Times New Roman"/>
          <w:szCs w:val="24"/>
          <w:lang w:eastAsia="ar-SA"/>
        </w:rPr>
      </w:pPr>
    </w:p>
    <w:p w14:paraId="60EB6804" w14:textId="1463DA9D" w:rsidR="00C159F4" w:rsidRPr="00B251C9" w:rsidRDefault="00C159F4" w:rsidP="00B251C9">
      <w:pPr>
        <w:widowControl w:val="0"/>
        <w:suppressAutoHyphens/>
        <w:overflowPunct w:val="0"/>
        <w:autoSpaceDE w:val="0"/>
        <w:autoSpaceDN w:val="0"/>
        <w:adjustRightInd w:val="0"/>
        <w:spacing w:after="0" w:line="225" w:lineRule="auto"/>
        <w:rPr>
          <w:rFonts w:eastAsia="Times New Roman" w:cs="Times New Roman"/>
          <w:szCs w:val="24"/>
          <w:lang w:val="sr-Cyrl-RS" w:eastAsia="ar-SA"/>
        </w:rPr>
      </w:pPr>
      <w:proofErr w:type="gramStart"/>
      <w:r w:rsidRPr="00C159F4">
        <w:rPr>
          <w:rFonts w:eastAsia="Times New Roman" w:cs="Times New Roman"/>
          <w:szCs w:val="24"/>
          <w:lang w:eastAsia="ar-SA"/>
        </w:rPr>
        <w:t>који</w:t>
      </w:r>
      <w:proofErr w:type="gramEnd"/>
      <w:r w:rsidRPr="00C159F4">
        <w:rPr>
          <w:rFonts w:eastAsia="Times New Roman" w:cs="Times New Roman"/>
          <w:szCs w:val="24"/>
          <w:lang w:eastAsia="ar-SA"/>
        </w:rPr>
        <w:t xml:space="preserve"> је овлашћени представник произвођача eDocumentus софтвера, ко</w:t>
      </w:r>
      <w:r w:rsidR="00B251C9">
        <w:rPr>
          <w:rFonts w:eastAsia="Times New Roman" w:cs="Times New Roman"/>
          <w:szCs w:val="24"/>
          <w:lang w:eastAsia="ar-SA"/>
        </w:rPr>
        <w:t>ји је поднео понуду Нaручиоцу, _________________ (уписати</w:t>
      </w:r>
      <w:r w:rsidR="00B251C9">
        <w:rPr>
          <w:rFonts w:eastAsia="Times New Roman" w:cs="Times New Roman"/>
          <w:szCs w:val="24"/>
          <w:lang w:val="sr-Cyrl-RS" w:eastAsia="ar-SA"/>
        </w:rPr>
        <w:t xml:space="preserve"> број понуде)</w:t>
      </w:r>
      <w:r w:rsidRPr="00C159F4">
        <w:rPr>
          <w:rFonts w:eastAsia="Times New Roman" w:cs="Times New Roman"/>
          <w:szCs w:val="24"/>
          <w:lang w:eastAsia="ar-SA"/>
        </w:rPr>
        <w:t xml:space="preserve"> и у којој нуди услугу </w:t>
      </w:r>
      <w:r w:rsidR="00DB3123">
        <w:rPr>
          <w:rFonts w:eastAsia="Times New Roman" w:cs="Times New Roman"/>
          <w:szCs w:val="24"/>
          <w:lang w:val="sr-Cyrl-RS" w:eastAsia="ar-SA"/>
        </w:rPr>
        <w:t>унапређења</w:t>
      </w:r>
      <w:bookmarkStart w:id="1" w:name="_GoBack"/>
      <w:bookmarkEnd w:id="1"/>
      <w:r w:rsidRPr="00C159F4">
        <w:rPr>
          <w:rFonts w:eastAsia="Times New Roman" w:cs="Times New Roman"/>
          <w:szCs w:val="24"/>
          <w:lang w:eastAsia="ar-SA"/>
        </w:rPr>
        <w:t xml:space="preserve"> информационог система за управљање информацијама у области тржишног надзора</w:t>
      </w:r>
      <w:r w:rsidRPr="00C159F4">
        <w:rPr>
          <w:rFonts w:eastAsia="Times New Roman" w:cs="Times New Roman"/>
          <w:szCs w:val="24"/>
          <w:lang w:val="sr-Cyrl-RS" w:eastAsia="ar-SA"/>
        </w:rPr>
        <w:t xml:space="preserve"> заснованог на </w:t>
      </w:r>
      <w:r w:rsidRPr="00C159F4">
        <w:rPr>
          <w:rFonts w:eastAsia="Times New Roman" w:cs="Times New Roman"/>
          <w:szCs w:val="24"/>
          <w:lang w:eastAsia="ar-SA"/>
        </w:rPr>
        <w:t>eDocumentus</w:t>
      </w:r>
      <w:r w:rsidR="00B251C9">
        <w:rPr>
          <w:rFonts w:eastAsia="Times New Roman" w:cs="Times New Roman"/>
          <w:szCs w:val="24"/>
          <w:lang w:val="sr-Cyrl-RS" w:eastAsia="ar-SA"/>
        </w:rPr>
        <w:t>-у</w:t>
      </w:r>
    </w:p>
    <w:p w14:paraId="42025E22" w14:textId="77777777" w:rsidR="00C159F4" w:rsidRPr="00C159F4" w:rsidRDefault="00C159F4" w:rsidP="00C159F4">
      <w:pPr>
        <w:widowControl w:val="0"/>
        <w:suppressAutoHyphens/>
        <w:autoSpaceDE w:val="0"/>
        <w:autoSpaceDN w:val="0"/>
        <w:adjustRightInd w:val="0"/>
        <w:spacing w:after="0" w:line="240" w:lineRule="auto"/>
        <w:jc w:val="left"/>
        <w:rPr>
          <w:rFonts w:eastAsia="Times New Roman" w:cs="Times New Roman"/>
          <w:szCs w:val="24"/>
          <w:lang w:eastAsia="ar-SA"/>
        </w:rPr>
      </w:pPr>
      <w:r w:rsidRPr="00C159F4">
        <w:rPr>
          <w:rFonts w:eastAsia="Times New Roman" w:cs="Times New Roman"/>
          <w:szCs w:val="24"/>
          <w:lang w:eastAsia="ar-SA"/>
        </w:rPr>
        <w:t>Сагласан сам да:</w:t>
      </w:r>
    </w:p>
    <w:p w14:paraId="6FE221C7" w14:textId="77777777" w:rsidR="00C159F4" w:rsidRPr="00C159F4" w:rsidRDefault="00C159F4" w:rsidP="00C159F4">
      <w:pPr>
        <w:widowControl w:val="0"/>
        <w:suppressAutoHyphens/>
        <w:autoSpaceDE w:val="0"/>
        <w:autoSpaceDN w:val="0"/>
        <w:adjustRightInd w:val="0"/>
        <w:spacing w:after="0" w:line="327" w:lineRule="exact"/>
        <w:jc w:val="left"/>
        <w:rPr>
          <w:rFonts w:eastAsia="Times New Roman" w:cs="Times New Roman"/>
          <w:szCs w:val="24"/>
          <w:lang w:eastAsia="ar-SA"/>
        </w:rPr>
      </w:pPr>
    </w:p>
    <w:p w14:paraId="5136D0EB" w14:textId="5990B101" w:rsidR="00C159F4" w:rsidRPr="00C159F4" w:rsidRDefault="00C159F4" w:rsidP="00C159F4">
      <w:pPr>
        <w:widowControl w:val="0"/>
        <w:suppressAutoHyphens/>
        <w:overflowPunct w:val="0"/>
        <w:autoSpaceDE w:val="0"/>
        <w:autoSpaceDN w:val="0"/>
        <w:adjustRightInd w:val="0"/>
        <w:spacing w:after="0" w:line="225" w:lineRule="auto"/>
        <w:rPr>
          <w:rFonts w:eastAsia="Times New Roman" w:cs="Times New Roman"/>
          <w:szCs w:val="24"/>
          <w:lang w:eastAsia="ar-SA"/>
        </w:rPr>
      </w:pPr>
      <w:r w:rsidRPr="00C159F4">
        <w:rPr>
          <w:rFonts w:eastAsia="Times New Roman" w:cs="Times New Roman"/>
          <w:b/>
          <w:bCs/>
          <w:szCs w:val="24"/>
          <w:lang w:eastAsia="ar-SA"/>
        </w:rPr>
        <w:t xml:space="preserve">Понуђач реализује услуге </w:t>
      </w:r>
      <w:r w:rsidR="006E266F">
        <w:rPr>
          <w:rFonts w:eastAsia="Times New Roman" w:cs="Times New Roman"/>
          <w:b/>
          <w:bCs/>
          <w:szCs w:val="24"/>
          <w:lang w:val="sr-Cyrl-RS" w:eastAsia="ar-SA"/>
        </w:rPr>
        <w:t xml:space="preserve">унапређења </w:t>
      </w:r>
      <w:r w:rsidRPr="00C159F4">
        <w:rPr>
          <w:rFonts w:eastAsia="Times New Roman" w:cs="Times New Roman"/>
          <w:b/>
          <w:bCs/>
          <w:szCs w:val="24"/>
          <w:lang w:eastAsia="ar-SA"/>
        </w:rPr>
        <w:t xml:space="preserve">софтвера eDocumentus у </w:t>
      </w:r>
      <w:r w:rsidR="00B251C9">
        <w:rPr>
          <w:rFonts w:eastAsia="Times New Roman" w:cs="Times New Roman"/>
          <w:b/>
          <w:bCs/>
          <w:szCs w:val="24"/>
          <w:lang w:val="sr-Cyrl-RS" w:eastAsia="ar-SA"/>
        </w:rPr>
        <w:t>министарству трговине, туризма и телекомуникација</w:t>
      </w:r>
      <w:r w:rsidRPr="00C159F4">
        <w:rPr>
          <w:rFonts w:eastAsia="Times New Roman" w:cs="Times New Roman"/>
          <w:b/>
          <w:bCs/>
          <w:szCs w:val="24"/>
          <w:lang w:eastAsia="ar-SA"/>
        </w:rPr>
        <w:t xml:space="preserve"> у оквиру јавне набавке бр.</w:t>
      </w:r>
      <w:r>
        <w:rPr>
          <w:rFonts w:eastAsia="Times New Roman" w:cs="Times New Roman"/>
          <w:b/>
          <w:bCs/>
          <w:szCs w:val="24"/>
          <w:lang w:val="sr-Cyrl-RS" w:eastAsia="ar-SA"/>
        </w:rPr>
        <w:t xml:space="preserve"> </w:t>
      </w:r>
      <w:r w:rsidR="006E266F">
        <w:rPr>
          <w:rFonts w:eastAsia="Times New Roman" w:cs="Times New Roman"/>
          <w:b/>
          <w:bCs/>
          <w:szCs w:val="24"/>
          <w:lang w:val="sr-Cyrl-RS" w:eastAsia="ar-SA"/>
        </w:rPr>
        <w:t>ЈН МВ 8/2018</w:t>
      </w:r>
      <w:r w:rsidRPr="00C159F4">
        <w:rPr>
          <w:rFonts w:eastAsia="Times New Roman" w:cs="Times New Roman"/>
          <w:b/>
          <w:bCs/>
          <w:szCs w:val="24"/>
          <w:lang w:eastAsia="ar-SA"/>
        </w:rPr>
        <w:t xml:space="preserve"> која </w:t>
      </w:r>
      <w:r w:rsidR="00B251C9">
        <w:rPr>
          <w:rFonts w:eastAsia="Times New Roman" w:cs="Times New Roman"/>
          <w:b/>
          <w:bCs/>
          <w:szCs w:val="24"/>
          <w:lang w:eastAsia="ar-SA"/>
        </w:rPr>
        <w:t>се спроводи у поступку јавне набавке мале вредности</w:t>
      </w:r>
      <w:r w:rsidRPr="00C159F4">
        <w:rPr>
          <w:rFonts w:eastAsia="Times New Roman" w:cs="Times New Roman"/>
          <w:b/>
          <w:bCs/>
          <w:szCs w:val="24"/>
          <w:lang w:eastAsia="ar-SA"/>
        </w:rPr>
        <w:t>.</w:t>
      </w:r>
    </w:p>
    <w:p w14:paraId="3EF9AA80" w14:textId="77777777" w:rsidR="00C159F4" w:rsidRPr="00C159F4" w:rsidRDefault="00C159F4" w:rsidP="00C159F4">
      <w:pPr>
        <w:widowControl w:val="0"/>
        <w:suppressAutoHyphens/>
        <w:autoSpaceDE w:val="0"/>
        <w:autoSpaceDN w:val="0"/>
        <w:adjustRightInd w:val="0"/>
        <w:spacing w:after="0" w:line="200" w:lineRule="exact"/>
        <w:jc w:val="left"/>
        <w:rPr>
          <w:rFonts w:eastAsia="Times New Roman" w:cs="Times New Roman"/>
          <w:szCs w:val="24"/>
          <w:lang w:eastAsia="ar-SA"/>
        </w:rPr>
      </w:pPr>
    </w:p>
    <w:p w14:paraId="0B0ED642" w14:textId="77777777" w:rsidR="00C159F4" w:rsidRPr="00C159F4" w:rsidRDefault="00C159F4" w:rsidP="00C159F4">
      <w:pPr>
        <w:widowControl w:val="0"/>
        <w:suppressAutoHyphens/>
        <w:autoSpaceDE w:val="0"/>
        <w:autoSpaceDN w:val="0"/>
        <w:adjustRightInd w:val="0"/>
        <w:spacing w:after="0" w:line="353" w:lineRule="exact"/>
        <w:jc w:val="left"/>
        <w:rPr>
          <w:rFonts w:eastAsia="Times New Roman" w:cs="Times New Roman"/>
          <w:szCs w:val="24"/>
          <w:lang w:eastAsia="ar-SA"/>
        </w:rPr>
      </w:pPr>
    </w:p>
    <w:p w14:paraId="533E48B7" w14:textId="77777777" w:rsidR="00C159F4" w:rsidRPr="00D06041" w:rsidRDefault="00C159F4" w:rsidP="00C159F4">
      <w:pPr>
        <w:widowControl w:val="0"/>
        <w:suppressAutoHyphens/>
        <w:autoSpaceDE w:val="0"/>
        <w:autoSpaceDN w:val="0"/>
        <w:adjustRightInd w:val="0"/>
        <w:spacing w:after="0" w:line="240" w:lineRule="auto"/>
        <w:jc w:val="left"/>
        <w:rPr>
          <w:rFonts w:eastAsia="Times New Roman" w:cs="Times New Roman"/>
          <w:szCs w:val="24"/>
          <w:lang w:eastAsia="ar-SA"/>
        </w:rPr>
      </w:pPr>
      <w:r w:rsidRPr="00D06041">
        <w:rPr>
          <w:rFonts w:eastAsia="Times New Roman" w:cs="Times New Roman"/>
          <w:b/>
          <w:bCs/>
          <w:iCs/>
          <w:szCs w:val="24"/>
          <w:u w:val="single"/>
          <w:lang w:eastAsia="ar-SA"/>
        </w:rPr>
        <w:t>НАПОМЕНЕ:</w:t>
      </w:r>
    </w:p>
    <w:p w14:paraId="17786ACD" w14:textId="77777777" w:rsidR="00C159F4" w:rsidRPr="00D06041" w:rsidRDefault="00C159F4" w:rsidP="00C159F4">
      <w:pPr>
        <w:widowControl w:val="0"/>
        <w:suppressAutoHyphens/>
        <w:autoSpaceDE w:val="0"/>
        <w:autoSpaceDN w:val="0"/>
        <w:adjustRightInd w:val="0"/>
        <w:spacing w:after="0" w:line="68" w:lineRule="exact"/>
        <w:jc w:val="left"/>
        <w:rPr>
          <w:rFonts w:eastAsia="Times New Roman" w:cs="Times New Roman"/>
          <w:szCs w:val="24"/>
          <w:lang w:eastAsia="ar-SA"/>
        </w:rPr>
      </w:pPr>
    </w:p>
    <w:p w14:paraId="01A5F78B" w14:textId="64A68312" w:rsidR="00C159F4" w:rsidRPr="00D06041" w:rsidRDefault="00C159F4" w:rsidP="00C159F4">
      <w:pPr>
        <w:widowControl w:val="0"/>
        <w:numPr>
          <w:ilvl w:val="0"/>
          <w:numId w:val="24"/>
        </w:numPr>
        <w:suppressAutoHyphens/>
        <w:overflowPunct w:val="0"/>
        <w:autoSpaceDE w:val="0"/>
        <w:autoSpaceDN w:val="0"/>
        <w:adjustRightInd w:val="0"/>
        <w:spacing w:after="0" w:line="220" w:lineRule="auto"/>
        <w:ind w:left="780" w:hanging="358"/>
        <w:jc w:val="left"/>
        <w:rPr>
          <w:rFonts w:eastAsia="Times New Roman" w:cs="Times New Roman"/>
          <w:szCs w:val="24"/>
          <w:lang w:eastAsia="ar-SA"/>
        </w:rPr>
      </w:pPr>
      <w:r w:rsidRPr="00D06041">
        <w:rPr>
          <w:rFonts w:eastAsia="Times New Roman" w:cs="Times New Roman"/>
          <w:b/>
          <w:bCs/>
          <w:iCs/>
          <w:szCs w:val="24"/>
          <w:lang w:eastAsia="ar-SA"/>
        </w:rPr>
        <w:t>Изјаву (на овом ОБРАСЦУ или на другом обрасцу ко</w:t>
      </w:r>
      <w:r w:rsidR="006E266F" w:rsidRPr="00D06041">
        <w:rPr>
          <w:rFonts w:eastAsia="Times New Roman" w:cs="Times New Roman"/>
          <w:b/>
          <w:bCs/>
          <w:iCs/>
          <w:szCs w:val="24"/>
          <w:lang w:eastAsia="ar-SA"/>
        </w:rPr>
        <w:t>ји садржи СВЕ елементе ОБРАСЦА</w:t>
      </w:r>
      <w:r w:rsidR="006E266F" w:rsidRPr="00D06041">
        <w:rPr>
          <w:rFonts w:eastAsia="Times New Roman" w:cs="Times New Roman"/>
          <w:b/>
          <w:bCs/>
          <w:iCs/>
          <w:szCs w:val="24"/>
          <w:lang w:val="sr-Cyrl-RS" w:eastAsia="ar-SA"/>
        </w:rPr>
        <w:t xml:space="preserve"> 6</w:t>
      </w:r>
      <w:r w:rsidRPr="00D06041">
        <w:rPr>
          <w:rFonts w:eastAsia="Times New Roman" w:cs="Times New Roman"/>
          <w:b/>
          <w:bCs/>
          <w:iCs/>
          <w:szCs w:val="24"/>
          <w:lang w:eastAsia="ar-SA"/>
        </w:rPr>
        <w:t xml:space="preserve">) у оригиналу потписује и оверава ПРОИЗВОЂАЧ eDocumentus СОФТВЕРА. </w:t>
      </w:r>
    </w:p>
    <w:p w14:paraId="57164465" w14:textId="77777777" w:rsidR="00C159F4" w:rsidRPr="00D06041" w:rsidRDefault="00C159F4" w:rsidP="00C159F4">
      <w:pPr>
        <w:widowControl w:val="0"/>
        <w:suppressAutoHyphens/>
        <w:autoSpaceDE w:val="0"/>
        <w:autoSpaceDN w:val="0"/>
        <w:adjustRightInd w:val="0"/>
        <w:spacing w:after="0" w:line="69" w:lineRule="exact"/>
        <w:jc w:val="left"/>
        <w:rPr>
          <w:rFonts w:eastAsia="Times New Roman" w:cs="Times New Roman"/>
          <w:szCs w:val="24"/>
          <w:lang w:eastAsia="ar-SA"/>
        </w:rPr>
      </w:pPr>
    </w:p>
    <w:p w14:paraId="6C97B7C4" w14:textId="61CDE38F" w:rsidR="00C159F4" w:rsidRPr="00D06041" w:rsidRDefault="00C159F4" w:rsidP="00C159F4">
      <w:pPr>
        <w:widowControl w:val="0"/>
        <w:numPr>
          <w:ilvl w:val="0"/>
          <w:numId w:val="24"/>
        </w:numPr>
        <w:suppressAutoHyphens/>
        <w:overflowPunct w:val="0"/>
        <w:autoSpaceDE w:val="0"/>
        <w:autoSpaceDN w:val="0"/>
        <w:adjustRightInd w:val="0"/>
        <w:spacing w:after="0" w:line="220" w:lineRule="auto"/>
        <w:ind w:left="780" w:hanging="358"/>
        <w:jc w:val="left"/>
        <w:rPr>
          <w:rFonts w:eastAsia="Times New Roman" w:cs="Times New Roman"/>
          <w:szCs w:val="24"/>
          <w:lang w:eastAsia="ar-SA"/>
        </w:rPr>
      </w:pPr>
      <w:r w:rsidRPr="00D06041">
        <w:rPr>
          <w:rFonts w:eastAsia="Times New Roman" w:cs="Times New Roman"/>
          <w:b/>
          <w:bCs/>
          <w:iCs/>
          <w:szCs w:val="24"/>
          <w:lang w:eastAsia="ar-SA"/>
        </w:rPr>
        <w:t xml:space="preserve">У случају групе понуђача довољно је Изјавом обухватити учесника/учеснике групе који је/су задужен/задужени за горе поменути eDocumentus СОФТВЕР. </w:t>
      </w:r>
    </w:p>
    <w:p w14:paraId="1371DCF5" w14:textId="77777777" w:rsidR="00C159F4" w:rsidRPr="00C159F4" w:rsidRDefault="00C159F4" w:rsidP="00C159F4">
      <w:pPr>
        <w:widowControl w:val="0"/>
        <w:suppressAutoHyphens/>
        <w:autoSpaceDE w:val="0"/>
        <w:autoSpaceDN w:val="0"/>
        <w:adjustRightInd w:val="0"/>
        <w:spacing w:after="0" w:line="306" w:lineRule="exact"/>
        <w:jc w:val="left"/>
        <w:rPr>
          <w:rFonts w:eastAsia="Times New Roman" w:cs="Times New Roman"/>
          <w:szCs w:val="24"/>
          <w:lang w:eastAsia="ar-SA"/>
        </w:rPr>
      </w:pPr>
    </w:p>
    <w:p w14:paraId="12365522" w14:textId="77777777" w:rsidR="00C159F4" w:rsidRPr="00C159F4" w:rsidRDefault="00C159F4" w:rsidP="00C159F4">
      <w:pPr>
        <w:widowControl w:val="0"/>
        <w:suppressAutoHyphens/>
        <w:autoSpaceDE w:val="0"/>
        <w:autoSpaceDN w:val="0"/>
        <w:adjustRightInd w:val="0"/>
        <w:spacing w:after="0" w:line="240" w:lineRule="auto"/>
        <w:ind w:left="6480"/>
        <w:jc w:val="left"/>
        <w:rPr>
          <w:rFonts w:eastAsia="Times New Roman" w:cs="Times New Roman"/>
          <w:szCs w:val="24"/>
          <w:lang w:eastAsia="ar-SA"/>
        </w:rPr>
      </w:pPr>
      <w:r w:rsidRPr="00C159F4">
        <w:rPr>
          <w:rFonts w:eastAsia="Times New Roman" w:cs="Times New Roman"/>
          <w:szCs w:val="24"/>
          <w:lang w:eastAsia="ar-SA"/>
        </w:rPr>
        <w:t>Произвођач</w:t>
      </w:r>
    </w:p>
    <w:p w14:paraId="496CC0AF" w14:textId="77777777" w:rsidR="00C159F4" w:rsidRPr="00C159F4" w:rsidRDefault="00C159F4" w:rsidP="00C159F4">
      <w:pPr>
        <w:widowControl w:val="0"/>
        <w:suppressAutoHyphens/>
        <w:autoSpaceDE w:val="0"/>
        <w:autoSpaceDN w:val="0"/>
        <w:adjustRightInd w:val="0"/>
        <w:spacing w:after="0" w:line="274" w:lineRule="exact"/>
        <w:jc w:val="left"/>
        <w:rPr>
          <w:rFonts w:eastAsia="Times New Roman" w:cs="Times New Roman"/>
          <w:szCs w:val="24"/>
          <w:lang w:eastAsia="ar-SA"/>
        </w:rPr>
      </w:pPr>
    </w:p>
    <w:p w14:paraId="6C28D06A" w14:textId="77777777" w:rsidR="00C159F4" w:rsidRPr="00C159F4" w:rsidRDefault="00C159F4" w:rsidP="00C159F4">
      <w:pPr>
        <w:widowControl w:val="0"/>
        <w:tabs>
          <w:tab w:val="left" w:pos="5740"/>
        </w:tabs>
        <w:suppressAutoHyphens/>
        <w:autoSpaceDE w:val="0"/>
        <w:autoSpaceDN w:val="0"/>
        <w:adjustRightInd w:val="0"/>
        <w:spacing w:after="0" w:line="239" w:lineRule="auto"/>
        <w:jc w:val="left"/>
        <w:rPr>
          <w:rFonts w:eastAsia="Times New Roman" w:cs="Times New Roman"/>
          <w:szCs w:val="24"/>
          <w:lang w:eastAsia="ar-SA"/>
        </w:rPr>
      </w:pPr>
      <w:r w:rsidRPr="00C159F4">
        <w:rPr>
          <w:rFonts w:eastAsia="Times New Roman" w:cs="Times New Roman"/>
          <w:szCs w:val="24"/>
          <w:lang w:eastAsia="ar-SA"/>
        </w:rPr>
        <w:t>Место и датум __________________</w:t>
      </w:r>
      <w:r w:rsidRPr="00C159F4">
        <w:rPr>
          <w:rFonts w:eastAsia="Times New Roman" w:cs="Times New Roman"/>
          <w:szCs w:val="24"/>
          <w:lang w:eastAsia="ar-SA"/>
        </w:rPr>
        <w:tab/>
        <w:t>_______________________</w:t>
      </w:r>
    </w:p>
    <w:p w14:paraId="74D0605A" w14:textId="77777777" w:rsidR="00C159F4" w:rsidRPr="00C159F4" w:rsidRDefault="00C159F4" w:rsidP="00C159F4">
      <w:pPr>
        <w:widowControl w:val="0"/>
        <w:suppressAutoHyphens/>
        <w:autoSpaceDE w:val="0"/>
        <w:autoSpaceDN w:val="0"/>
        <w:adjustRightInd w:val="0"/>
        <w:spacing w:after="0" w:line="240" w:lineRule="auto"/>
        <w:ind w:left="6300"/>
        <w:jc w:val="left"/>
        <w:rPr>
          <w:rFonts w:eastAsia="Times New Roman" w:cs="Times New Roman"/>
          <w:szCs w:val="24"/>
          <w:lang w:val="sr-Cyrl-RS" w:eastAsia="ar-SA"/>
        </w:rPr>
      </w:pPr>
      <w:r w:rsidRPr="00C159F4">
        <w:rPr>
          <w:rFonts w:eastAsia="Times New Roman" w:cs="Times New Roman"/>
          <w:szCs w:val="24"/>
          <w:lang w:eastAsia="ar-SA"/>
        </w:rPr>
        <w:t>(</w:t>
      </w:r>
      <w:proofErr w:type="gramStart"/>
      <w:r w:rsidRPr="00C159F4">
        <w:rPr>
          <w:rFonts w:eastAsia="Times New Roman" w:cs="Times New Roman"/>
          <w:szCs w:val="24"/>
          <w:lang w:eastAsia="ar-SA"/>
        </w:rPr>
        <w:t>потпис</w:t>
      </w:r>
      <w:proofErr w:type="gramEnd"/>
      <w:r w:rsidRPr="00C159F4">
        <w:rPr>
          <w:rFonts w:eastAsia="Times New Roman" w:cs="Times New Roman"/>
          <w:szCs w:val="24"/>
          <w:lang w:eastAsia="ar-SA"/>
        </w:rPr>
        <w:t xml:space="preserve"> и печат</w:t>
      </w:r>
      <w:r w:rsidRPr="00C159F4">
        <w:rPr>
          <w:rFonts w:eastAsia="Times New Roman" w:cs="Times New Roman"/>
          <w:szCs w:val="24"/>
          <w:lang w:val="sr-Cyrl-RS" w:eastAsia="ar-SA"/>
        </w:rPr>
        <w:t>)</w:t>
      </w:r>
    </w:p>
    <w:p w14:paraId="7AA7F1AD" w14:textId="77777777" w:rsidR="00C159F4" w:rsidRDefault="00C159F4" w:rsidP="00A0574A">
      <w:pPr>
        <w:spacing w:after="0" w:line="240" w:lineRule="auto"/>
        <w:jc w:val="center"/>
        <w:rPr>
          <w:rFonts w:eastAsia="Times New Roman" w:cs="Times New Roman"/>
          <w:b/>
          <w:bCs/>
          <w:iCs/>
          <w:szCs w:val="24"/>
          <w:lang w:val="sr-Latn-RS" w:eastAsia="ar-SA"/>
        </w:rPr>
      </w:pPr>
    </w:p>
    <w:p w14:paraId="17EF67B2" w14:textId="77777777" w:rsidR="00C159F4" w:rsidRDefault="00C159F4" w:rsidP="00A0574A">
      <w:pPr>
        <w:spacing w:after="0" w:line="240" w:lineRule="auto"/>
        <w:jc w:val="center"/>
        <w:rPr>
          <w:rFonts w:eastAsia="Times New Roman" w:cs="Times New Roman"/>
          <w:b/>
          <w:bCs/>
          <w:iCs/>
          <w:szCs w:val="24"/>
          <w:lang w:val="sr-Latn-RS" w:eastAsia="ar-SA"/>
        </w:rPr>
      </w:pPr>
    </w:p>
    <w:p w14:paraId="5669D63A" w14:textId="77777777" w:rsidR="00C159F4" w:rsidRDefault="00C159F4" w:rsidP="00A0574A">
      <w:pPr>
        <w:spacing w:after="0" w:line="240" w:lineRule="auto"/>
        <w:jc w:val="center"/>
        <w:rPr>
          <w:rFonts w:eastAsia="Times New Roman" w:cs="Times New Roman"/>
          <w:b/>
          <w:bCs/>
          <w:iCs/>
          <w:szCs w:val="24"/>
          <w:lang w:val="sr-Latn-RS" w:eastAsia="ar-SA"/>
        </w:rPr>
      </w:pPr>
    </w:p>
    <w:p w14:paraId="40915F37" w14:textId="77777777" w:rsidR="00C159F4" w:rsidRDefault="00C159F4" w:rsidP="00C159F4">
      <w:pPr>
        <w:spacing w:after="0" w:line="240" w:lineRule="auto"/>
        <w:rPr>
          <w:rFonts w:eastAsia="Times New Roman" w:cs="Times New Roman"/>
          <w:b/>
          <w:bCs/>
          <w:iCs/>
          <w:szCs w:val="24"/>
          <w:lang w:val="sr-Latn-RS" w:eastAsia="ar-SA"/>
        </w:rPr>
      </w:pPr>
    </w:p>
    <w:p w14:paraId="4FF123C1" w14:textId="3D03CBE7" w:rsidR="00A0574A" w:rsidRPr="00A0574A" w:rsidRDefault="00A71FBF" w:rsidP="00A0574A">
      <w:pPr>
        <w:spacing w:after="0" w:line="240" w:lineRule="auto"/>
        <w:jc w:val="center"/>
        <w:rPr>
          <w:rFonts w:eastAsia="Times New Roman" w:cs="Times New Roman"/>
          <w:szCs w:val="24"/>
          <w:lang w:val="sr-Cyrl-CS" w:eastAsia="ar-SA"/>
        </w:rPr>
      </w:pPr>
      <w:r>
        <w:rPr>
          <w:rFonts w:eastAsia="Times New Roman" w:cs="Times New Roman"/>
          <w:b/>
          <w:bCs/>
          <w:iCs/>
          <w:szCs w:val="24"/>
          <w:lang w:val="sr-Latn-RS" w:eastAsia="ar-SA"/>
        </w:rPr>
        <w:t>VII</w:t>
      </w:r>
      <w:r w:rsidR="00A0574A" w:rsidRPr="00A0574A">
        <w:rPr>
          <w:rFonts w:eastAsia="Times New Roman" w:cs="Times New Roman"/>
          <w:b/>
          <w:bCs/>
          <w:iCs/>
          <w:szCs w:val="24"/>
          <w:lang w:val="sr-Latn-RS" w:eastAsia="ar-SA"/>
        </w:rPr>
        <w:t xml:space="preserve"> </w:t>
      </w:r>
      <w:r w:rsidR="00A0574A"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4ED5F8BA" w14:textId="77777777" w:rsidR="00F732A7" w:rsidRDefault="00A0574A" w:rsidP="00A0574A">
      <w:pPr>
        <w:spacing w:after="0" w:line="240" w:lineRule="auto"/>
        <w:jc w:val="center"/>
        <w:rPr>
          <w:rFonts w:eastAsia="Calibri" w:cs="Times New Roman"/>
          <w:szCs w:val="24"/>
          <w:lang w:val="sr-Cyrl-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F732A7">
        <w:rPr>
          <w:rFonts w:eastAsia="Calibri" w:cs="Times New Roman"/>
          <w:szCs w:val="24"/>
          <w:lang w:val="sr-Cyrl-RS"/>
        </w:rPr>
        <w:t xml:space="preserve"> </w:t>
      </w:r>
      <w:r w:rsidR="00F732A7">
        <w:rPr>
          <w:rFonts w:eastAsia="Times New Roman" w:cs="Times New Roman"/>
          <w:szCs w:val="24"/>
          <w:lang w:val="sr-Latn-RS"/>
        </w:rPr>
        <w:t>Услуге унапређења софтвера МИМИС и НЕПРО + за потребе сектора тржишне инспекције</w:t>
      </w:r>
      <w:r w:rsidR="00B03F34">
        <w:rPr>
          <w:rFonts w:eastAsia="Calibri" w:cs="Times New Roman"/>
          <w:szCs w:val="24"/>
          <w:lang w:val="sr-Cyrl-RS"/>
        </w:rPr>
        <w:t xml:space="preserve">  </w:t>
      </w:r>
    </w:p>
    <w:p w14:paraId="6C159C53" w14:textId="228D3C31" w:rsidR="00A0574A" w:rsidRPr="00A0574A" w:rsidRDefault="00F732A7" w:rsidP="00A0574A">
      <w:pPr>
        <w:spacing w:after="0" w:line="240" w:lineRule="auto"/>
        <w:jc w:val="center"/>
        <w:rPr>
          <w:rFonts w:eastAsia="Times New Roman" w:cs="Times New Roman"/>
          <w:b/>
          <w:szCs w:val="24"/>
          <w:lang w:val="sr-Cyrl-CS" w:eastAsia="sr-Latn-RS"/>
        </w:rPr>
      </w:pPr>
      <w:r>
        <w:rPr>
          <w:rFonts w:eastAsia="Calibri" w:cs="Times New Roman"/>
          <w:szCs w:val="24"/>
          <w:lang w:val="sr-Cyrl-RS"/>
        </w:rPr>
        <w:t>ЈН МВ 8</w:t>
      </w:r>
      <w:r w:rsidR="00B03F34">
        <w:rPr>
          <w:rFonts w:eastAsia="Calibri" w:cs="Times New Roman"/>
          <w:szCs w:val="24"/>
          <w:lang w:val="sr-Cyrl-RS"/>
        </w:rPr>
        <w:t>/2018</w:t>
      </w:r>
      <w:r w:rsidR="00A0574A"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689D3268" w14:textId="77777777" w:rsidR="00B03F34" w:rsidRDefault="00B03F34"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p>
    <w:p w14:paraId="1F4AD614" w14:textId="77777777" w:rsidR="00F732A7" w:rsidRDefault="00B03F34"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Pr>
          <w:rFonts w:eastAsia="TimesNewRomanPSMT" w:cs="Times New Roman"/>
          <w:bCs/>
          <w:iCs/>
          <w:szCs w:val="24"/>
          <w:lang w:val="uz-Cyrl-UZ" w:eastAsia="x-none"/>
        </w:rPr>
        <w:lastRenderedPageBreak/>
        <w:t xml:space="preserve">       </w:t>
      </w:r>
    </w:p>
    <w:p w14:paraId="4519605F" w14:textId="77777777" w:rsidR="00F732A7" w:rsidRDefault="00F732A7"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p>
    <w:p w14:paraId="7992E4BD" w14:textId="77777777" w:rsidR="00F732A7" w:rsidRDefault="00F732A7"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p>
    <w:p w14:paraId="135E2AC3" w14:textId="77777777" w:rsidR="00F732A7" w:rsidRDefault="00F732A7"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p>
    <w:p w14:paraId="71A3A36F" w14:textId="15039289"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7E5BBD76"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20805E24"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77A851BC" w14:textId="0C6B70B2"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32A7">
        <w:rPr>
          <w:rFonts w:eastAsia="Times New Roman" w:cs="Times New Roman"/>
          <w:szCs w:val="24"/>
          <w:lang w:val="sr-Latn-RS"/>
        </w:rPr>
        <w:t>Услуге унапређења софтвера МИМИС и НЕПРО + за потребе сектора тржишне инспекције</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732A7">
        <w:rPr>
          <w:rFonts w:eastAsia="Calibri" w:cs="Times New Roman"/>
          <w:szCs w:val="24"/>
          <w:lang w:val="sr-Cyrl-RS"/>
        </w:rPr>
        <w:t>ЈН МВ 8</w:t>
      </w:r>
      <w:r w:rsidR="00B03F34">
        <w:rPr>
          <w:rFonts w:eastAsia="Calibri" w:cs="Times New Roman"/>
          <w:szCs w:val="24"/>
          <w:lang w:val="sr-Cyrl-RS"/>
        </w:rPr>
        <w:t>/2018</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487BEAC3"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F732A7">
        <w:rPr>
          <w:rFonts w:eastAsia="Times New Roman" w:cs="Times New Roman"/>
          <w:szCs w:val="24"/>
          <w:lang w:val="sr-Latn-RS"/>
        </w:rPr>
        <w:t>Услуге унапређења софтвера МИМИС и НЕПРО + за потребе сектора тржишне инспекције</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732A7">
        <w:rPr>
          <w:rFonts w:eastAsia="Calibri" w:cs="Times New Roman"/>
          <w:szCs w:val="24"/>
          <w:lang w:val="sr-Cyrl-RS"/>
        </w:rPr>
        <w:t>ЈН МВ 8</w:t>
      </w:r>
      <w:r w:rsidR="00B03F34">
        <w:rPr>
          <w:rFonts w:eastAsia="Calibri" w:cs="Times New Roman"/>
          <w:szCs w:val="24"/>
          <w:lang w:val="sr-Cyrl-RS"/>
        </w:rPr>
        <w:t>/2018</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04E80DAD"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32A7">
        <w:rPr>
          <w:rFonts w:eastAsia="Times New Roman" w:cs="Times New Roman"/>
          <w:szCs w:val="24"/>
          <w:lang w:val="sr-Latn-RS"/>
        </w:rPr>
        <w:t>Услуге унапређења софтвера МИМИС и НЕПРО + за потребе сектора тржишне инспекције</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732A7">
        <w:rPr>
          <w:rFonts w:eastAsia="Calibri" w:cs="Times New Roman"/>
          <w:szCs w:val="24"/>
          <w:lang w:val="sr-Cyrl-RS"/>
        </w:rPr>
        <w:t>ЈН МВ 8</w:t>
      </w:r>
      <w:r w:rsidR="00B03F34">
        <w:rPr>
          <w:rFonts w:eastAsia="Calibri" w:cs="Times New Roman"/>
          <w:szCs w:val="24"/>
          <w:lang w:val="sr-Cyrl-RS"/>
        </w:rPr>
        <w:t>/2018</w:t>
      </w:r>
      <w:r w:rsidRPr="00A0574A">
        <w:rPr>
          <w:rFonts w:eastAsia="Calibri" w:cs="Times New Roman"/>
          <w:szCs w:val="24"/>
          <w:lang w:val="sr-Cyrl-RS"/>
        </w:rPr>
        <w:t xml:space="preserve"> </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02969426"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32A7">
        <w:rPr>
          <w:rFonts w:eastAsia="Times New Roman" w:cs="Times New Roman"/>
          <w:szCs w:val="24"/>
          <w:lang w:val="sr-Latn-RS"/>
        </w:rPr>
        <w:t>Услуге унапређења софтвера МИМИС и НЕПРО + за потребе сектора тржишне инспекције</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732A7">
        <w:rPr>
          <w:rFonts w:eastAsia="Calibri" w:cs="Times New Roman"/>
          <w:szCs w:val="24"/>
          <w:lang w:val="sr-Cyrl-RS"/>
        </w:rPr>
        <w:t>ЈН МВ 8</w:t>
      </w:r>
      <w:r w:rsidR="00B03F34">
        <w:rPr>
          <w:rFonts w:eastAsia="Calibri" w:cs="Times New Roman"/>
          <w:szCs w:val="24"/>
          <w:lang w:val="sr-Cyrl-RS"/>
        </w:rPr>
        <w:t>/2018</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2C9A913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lastRenderedPageBreak/>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0C13E2C"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3B8219B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922561C" w14:textId="77777777" w:rsidR="00A0574A" w:rsidRPr="00A0574A" w:rsidRDefault="00A0574A" w:rsidP="00A0574A">
      <w:pPr>
        <w:spacing w:after="0" w:line="240" w:lineRule="auto"/>
        <w:rPr>
          <w:rFonts w:eastAsia="Times New Roman" w:cs="Times New Roman"/>
          <w:strike/>
          <w:szCs w:val="24"/>
          <w:lang w:val="sr-Cyrl-RS"/>
        </w:rPr>
      </w:pP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736B3A37" w14:textId="00146F3C" w:rsidR="00B648CC" w:rsidRPr="00D24816" w:rsidRDefault="00B648CC" w:rsidP="00B648CC">
      <w:pPr>
        <w:pStyle w:val="ListParagraph"/>
        <w:snapToGrid w:val="0"/>
        <w:ind w:left="0"/>
        <w:rPr>
          <w:lang w:val="sr-Cyrl-RS"/>
        </w:rPr>
      </w:pPr>
      <w:r>
        <w:rPr>
          <w:lang w:val="sr-Cyrl-RS"/>
        </w:rPr>
        <w:t xml:space="preserve">            </w:t>
      </w:r>
      <w:r w:rsidRPr="0025555B">
        <w:rPr>
          <w:lang w:val="sr-Cyrl-RS"/>
        </w:rPr>
        <w:t>Наручилац се обавезује да изабраном понуђачу / Добављачу изврши плаћање</w:t>
      </w:r>
      <w:r>
        <w:rPr>
          <w:lang w:val="sr-Latn-RS"/>
        </w:rPr>
        <w:t xml:space="preserve"> </w:t>
      </w:r>
      <w:r>
        <w:rPr>
          <w:lang w:val="sr-Cyrl-RS"/>
        </w:rPr>
        <w:t>за пружене услуге сукцесивно</w:t>
      </w:r>
      <w:r w:rsidRPr="0025555B">
        <w:rPr>
          <w:lang w:val="sr-Cyrl-RS"/>
        </w:rPr>
        <w:t>, на основу достављене уредне фактуре</w:t>
      </w:r>
      <w:r>
        <w:rPr>
          <w:lang w:val="sr-Cyrl-RS"/>
        </w:rPr>
        <w:t xml:space="preserve"> у текућем месецу за услуге пружене у претходном месецу и Извештаја о извршеним услугама који сачињава Добављач и који мора да с</w:t>
      </w:r>
      <w:r w:rsidR="00C647D7">
        <w:rPr>
          <w:lang w:val="sr-Cyrl-RS"/>
        </w:rPr>
        <w:t>а</w:t>
      </w:r>
      <w:r>
        <w:rPr>
          <w:lang w:val="sr-Cyrl-RS"/>
        </w:rPr>
        <w:t xml:space="preserve">држи детаљну спецификацију(опис и обим) </w:t>
      </w:r>
      <w:r>
        <w:rPr>
          <w:lang w:val="sr-Cyrl-RS"/>
        </w:rPr>
        <w:lastRenderedPageBreak/>
        <w:t xml:space="preserve">пружених услуга, </w:t>
      </w:r>
      <w:r w:rsidRPr="0025555B">
        <w:rPr>
          <w:lang w:val="sr-Cyrl-RS"/>
        </w:rPr>
        <w:t xml:space="preserve">а </w:t>
      </w:r>
      <w:r>
        <w:rPr>
          <w:lang w:val="sr-Cyrl-RS"/>
        </w:rPr>
        <w:t xml:space="preserve">потврђује лице одређено од стране Наручиоца, </w:t>
      </w:r>
      <w:r w:rsidRPr="0025555B">
        <w:rPr>
          <w:lang w:val="sr-Cyrl-RS"/>
        </w:rPr>
        <w:t xml:space="preserve">који потписују овлашћени представници Наручиоца и Добављача и </w:t>
      </w:r>
      <w:r w:rsidR="00287B97">
        <w:rPr>
          <w:lang w:val="sr-Cyrl-RS"/>
        </w:rPr>
        <w:t>то у року</w:t>
      </w:r>
      <w:r w:rsidRPr="0025555B">
        <w:rPr>
          <w:lang w:val="sr-Cyrl-RS"/>
        </w:rPr>
        <w:t xml:space="preserve"> од 45 дана</w:t>
      </w:r>
      <w:r w:rsidRPr="0025555B">
        <w:rPr>
          <w:i/>
          <w:lang w:val="sr-Cyrl-RS"/>
        </w:rPr>
        <w:t xml:space="preserve"> </w:t>
      </w:r>
      <w:r w:rsidRPr="0025555B">
        <w:rPr>
          <w:lang w:val="sr-Cyrl-RS"/>
        </w:rPr>
        <w:t>од пријема фактуре и Извештаја.</w:t>
      </w:r>
    </w:p>
    <w:p w14:paraId="73A5471D" w14:textId="77777777" w:rsidR="005E78DD" w:rsidRPr="00B03F34" w:rsidRDefault="00B648CC" w:rsidP="00B03F34">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B03F34">
        <w:rPr>
          <w:szCs w:val="24"/>
          <w:lang w:val="sr-Cyrl-RS"/>
        </w:rPr>
        <w:t>ити у складу са чланом 92. ЗЈН.</w:t>
      </w:r>
    </w:p>
    <w:p w14:paraId="26A61C8C" w14:textId="77777777" w:rsidR="00B648CC" w:rsidRPr="00B03F34" w:rsidRDefault="00A0574A" w:rsidP="00B03F34">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77777777"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291146CC" w:rsidR="00B648CC" w:rsidRPr="00361B82" w:rsidRDefault="00B648CC" w:rsidP="002667E0">
      <w:pPr>
        <w:contextualSpacing/>
        <w:rPr>
          <w:noProof/>
          <w:szCs w:val="24"/>
          <w:lang w:val="sr-Cyrl-R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361B82">
        <w:rPr>
          <w:szCs w:val="24"/>
          <w:lang w:val="sr-Cyrl-CS" w:eastAsia="sr-Cyrl-CS"/>
        </w:rPr>
        <w:t>Уговор производи правно дејство од дана потписивања од стране овлашћених лица обе уговорне стране</w:t>
      </w:r>
      <w:r w:rsidRPr="00361B82">
        <w:rPr>
          <w:szCs w:val="24"/>
          <w:lang w:val="sr-Latn-CS" w:eastAsia="sr-Cyrl-CS"/>
        </w:rPr>
        <w:t xml:space="preserve"> </w:t>
      </w:r>
      <w:r w:rsidR="008946E8">
        <w:rPr>
          <w:szCs w:val="24"/>
          <w:lang w:val="sr-Cyrl-CS" w:eastAsia="sr-Cyrl-CS"/>
        </w:rPr>
        <w:t>и</w:t>
      </w:r>
      <w:r w:rsidR="008946E8">
        <w:rPr>
          <w:szCs w:val="24"/>
          <w:lang w:val="sr-Cyrl-RS" w:eastAsia="sr-Cyrl-CS"/>
        </w:rPr>
        <w:t xml:space="preserve"> важи </w:t>
      </w:r>
      <w:r w:rsidR="001469B2" w:rsidRPr="006635C9">
        <w:rPr>
          <w:szCs w:val="24"/>
          <w:lang w:val="sr-Cyrl-RS" w:eastAsia="sr-Cyrl-CS"/>
        </w:rPr>
        <w:t xml:space="preserve">12 </w:t>
      </w:r>
      <w:r w:rsidRPr="006635C9">
        <w:rPr>
          <w:szCs w:val="24"/>
          <w:lang w:val="sr-Cyrl-RS" w:eastAsia="sr-Cyrl-CS"/>
        </w:rPr>
        <w:t>месеци од дана закључења уговора</w:t>
      </w:r>
      <w:r w:rsidRPr="00361B82">
        <w:rPr>
          <w:szCs w:val="24"/>
          <w:lang w:val="sr-Cyrl-RS" w:eastAsia="sr-Cyrl-CS"/>
        </w:rPr>
        <w:t>.</w:t>
      </w:r>
      <w:r w:rsidRPr="00361B82">
        <w:rPr>
          <w:noProof/>
          <w:szCs w:val="24"/>
          <w:lang w:val="sr-Cyrl-RS"/>
        </w:rPr>
        <w:t xml:space="preserve"> </w:t>
      </w:r>
    </w:p>
    <w:p w14:paraId="4F279754" w14:textId="77777777"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03700F38" w14:textId="1B99AA0E" w:rsidR="00C71336" w:rsidRPr="00C71336" w:rsidRDefault="00C71336" w:rsidP="00C71336">
      <w:pPr>
        <w:spacing w:after="0" w:line="240" w:lineRule="auto"/>
        <w:ind w:firstLine="720"/>
        <w:rPr>
          <w:rFonts w:eastAsia="Times New Roman" w:cs="Times New Roman"/>
          <w:szCs w:val="24"/>
          <w:lang w:val="sr-Cyrl-RS"/>
        </w:rPr>
      </w:pPr>
      <w:r w:rsidRPr="00C71336">
        <w:rPr>
          <w:rFonts w:eastAsia="Times New Roman" w:cs="Times New Roman"/>
          <w:noProof/>
          <w:szCs w:val="24"/>
          <w:lang w:val="ru-RU"/>
        </w:rPr>
        <w:t xml:space="preserve">Место извршења је </w:t>
      </w:r>
      <w:r w:rsidRPr="00C71336">
        <w:rPr>
          <w:rFonts w:eastAsia="Times New Roman" w:cs="Times New Roman"/>
          <w:szCs w:val="24"/>
          <w:lang w:val="sr-Cyrl-RS"/>
        </w:rPr>
        <w:t>пословни простор Министарства трговине, туризма и телек</w:t>
      </w:r>
      <w:r w:rsidR="0060120E">
        <w:rPr>
          <w:rFonts w:eastAsia="Times New Roman" w:cs="Times New Roman"/>
          <w:szCs w:val="24"/>
          <w:lang w:val="sr-Cyrl-RS"/>
        </w:rPr>
        <w:t>омуникација - Сектора тржишне</w:t>
      </w:r>
      <w:r w:rsidRPr="00C71336">
        <w:rPr>
          <w:rFonts w:eastAsia="Times New Roman" w:cs="Times New Roman"/>
          <w:szCs w:val="24"/>
          <w:lang w:val="sr-Cyrl-RS"/>
        </w:rPr>
        <w:t xml:space="preserve"> инспекције, Београд, ул. Омладинских бригада 1, односно путем удаљеног</w:t>
      </w:r>
      <w:r w:rsidRPr="00C71336">
        <w:rPr>
          <w:rFonts w:eastAsia="Times New Roman" w:cs="Times New Roman"/>
          <w:szCs w:val="24"/>
        </w:rPr>
        <w:t xml:space="preserve"> </w:t>
      </w:r>
      <w:r w:rsidRPr="00C71336">
        <w:rPr>
          <w:rFonts w:eastAsia="Times New Roman" w:cs="Times New Roman"/>
          <w:szCs w:val="24"/>
          <w:lang w:val="sr-Cyrl-RS"/>
        </w:rPr>
        <w:t>приступа.</w:t>
      </w:r>
    </w:p>
    <w:p w14:paraId="7D0490E3" w14:textId="77777777" w:rsidR="00B03F34" w:rsidRDefault="00B03F34"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65BE2322" w14:textId="77777777" w:rsidR="00F732A7" w:rsidRDefault="00F732A7"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4A56CB6F" w14:textId="77777777" w:rsidR="00F732A7" w:rsidRDefault="00F732A7"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5F1E7E6C"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lastRenderedPageBreak/>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4E6021A3"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477B5AED"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„Захтев за додатним информацијама или појашњ</w:t>
      </w:r>
      <w:r w:rsidR="00CD3893">
        <w:rPr>
          <w:rFonts w:eastAsia="TimesNewRomanPSMT" w:cs="Times New Roman"/>
          <w:bCs/>
          <w:color w:val="000000"/>
          <w:szCs w:val="24"/>
          <w:lang w:val="uz-Cyrl-UZ" w:eastAsia="ar-SA"/>
        </w:rPr>
        <w:t xml:space="preserve">ењима конкурсне документације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CD3893">
        <w:rPr>
          <w:rFonts w:eastAsia="Calibri" w:cs="Times New Roman"/>
          <w:szCs w:val="24"/>
          <w:lang w:val="sr-Cyrl-RS"/>
        </w:rPr>
        <w:t xml:space="preserve"> -</w:t>
      </w:r>
      <w:r w:rsidR="00CD3893" w:rsidRPr="00CD3893">
        <w:rPr>
          <w:rFonts w:eastAsia="Times New Roman" w:cs="Times New Roman"/>
          <w:szCs w:val="24"/>
          <w:lang w:val="sr-Latn-RS"/>
        </w:rPr>
        <w:t xml:space="preserve"> </w:t>
      </w:r>
      <w:r w:rsidR="00CD3893">
        <w:rPr>
          <w:rFonts w:eastAsia="Times New Roman" w:cs="Times New Roman"/>
          <w:szCs w:val="24"/>
          <w:lang w:val="sr-Latn-RS"/>
        </w:rPr>
        <w:t>Услуге унапређења софтвера МИМИС и НЕПРО + за потребе сектора тржишне инспекције</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CD3893">
        <w:rPr>
          <w:rFonts w:eastAsia="Times New Roman" w:cs="Times New Roman"/>
          <w:szCs w:val="24"/>
          <w:lang w:val="sr-Cyrl-RS"/>
        </w:rPr>
        <w:t xml:space="preserve"> </w:t>
      </w:r>
      <w:r w:rsidRPr="00A0574A">
        <w:rPr>
          <w:rFonts w:eastAsia="Times New Roman" w:cs="Times New Roman"/>
          <w:szCs w:val="24"/>
          <w:lang w:val="sr-Cyrl-RS"/>
        </w:rPr>
        <w:t xml:space="preserve">МВ </w:t>
      </w:r>
      <w:r w:rsidR="00A71FBF">
        <w:rPr>
          <w:rFonts w:eastAsia="Times New Roman" w:cs="Times New Roman"/>
          <w:szCs w:val="24"/>
          <w:lang w:val="sr-Latn-RS"/>
        </w:rPr>
        <w:t>8/</w:t>
      </w:r>
      <w:r w:rsidR="00B03F34">
        <w:rPr>
          <w:rFonts w:eastAsia="Times New Roman" w:cs="Times New Roman"/>
          <w:szCs w:val="24"/>
          <w:lang w:val="sr-Cyrl-RS"/>
        </w:rPr>
        <w:t>2018</w:t>
      </w:r>
      <w:r w:rsidRPr="00A0574A">
        <w:rPr>
          <w:rFonts w:eastAsia="Times New Roman" w:cs="Times New Roman"/>
          <w:szCs w:val="24"/>
          <w:lang w:val="sr-Cyrl-RS"/>
        </w:rPr>
        <w:t>.</w:t>
      </w:r>
    </w:p>
    <w:p w14:paraId="3B6A4FC4"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2"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P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lastRenderedPageBreak/>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2B95E351" w14:textId="17129ED2" w:rsidR="00C71336" w:rsidRPr="008E19A9" w:rsidRDefault="00C71336" w:rsidP="00C71336">
      <w:pPr>
        <w:pStyle w:val="ListParagraph"/>
        <w:autoSpaceDE w:val="0"/>
        <w:autoSpaceDN w:val="0"/>
        <w:adjustRightInd w:val="0"/>
        <w:ind w:left="0" w:firstLine="720"/>
        <w:rPr>
          <w:rFonts w:eastAsia="TimesNewRomanPSMT"/>
          <w:bCs/>
          <w:lang w:val="sr-Cyrl-RS"/>
        </w:rPr>
      </w:pPr>
      <w:r w:rsidRPr="00134F5D">
        <w:rPr>
          <w:rFonts w:eastAsia="TimesNewRomanPSMT"/>
          <w:bCs/>
          <w:lang w:val="sr-Cyrl-CS"/>
        </w:rPr>
        <w:t>Критеријум за доделу уговора је укупна најнижа понуђена</w:t>
      </w:r>
      <w:r w:rsidR="008E19A9">
        <w:rPr>
          <w:rFonts w:eastAsia="TimesNewRomanPSMT"/>
          <w:bCs/>
          <w:lang w:val="sr-Latn-RS"/>
        </w:rPr>
        <w:t xml:space="preserve"> </w:t>
      </w:r>
      <w:r w:rsidR="008E19A9">
        <w:rPr>
          <w:rFonts w:eastAsia="TimesNewRomanPSMT"/>
          <w:bCs/>
          <w:lang w:val="sr-Cyrl-RS"/>
        </w:rPr>
        <w:t>цена без ПДВ-а</w:t>
      </w:r>
      <w:r w:rsidRPr="00134F5D">
        <w:rPr>
          <w:rFonts w:eastAsia="TimesNewRomanPSMT"/>
          <w:bCs/>
          <w:lang w:val="sr-Cyrl-CS"/>
        </w:rPr>
        <w:t xml:space="preserve"> на годишњем нивоу</w:t>
      </w:r>
      <w:r w:rsidR="008E19A9">
        <w:rPr>
          <w:rFonts w:eastAsia="TimesNewRomanPSMT"/>
          <w:bCs/>
        </w:rPr>
        <w:t xml:space="preserve"> (период од 12 месеци)</w:t>
      </w:r>
      <w:r w:rsidR="008E19A9">
        <w:rPr>
          <w:rFonts w:eastAsia="TimesNewRomanPSMT"/>
          <w:bCs/>
          <w:lang w:val="sr-Cyrl-RS"/>
        </w:rPr>
        <w:t>.</w:t>
      </w: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1000FCD0" w:rsidR="00916001" w:rsidRPr="00916001" w:rsidRDefault="00AE2B3D" w:rsidP="00916001">
      <w:pPr>
        <w:spacing w:after="0" w:line="240" w:lineRule="auto"/>
        <w:ind w:firstLine="720"/>
        <w:rPr>
          <w:rFonts w:eastAsia="Times New Roman" w:cs="Times New Roman"/>
          <w:b/>
          <w:bCs/>
          <w:iCs/>
          <w:szCs w:val="24"/>
          <w:lang w:val="sr-Cyrl-RS"/>
        </w:rPr>
      </w:pPr>
      <w:r>
        <w:rPr>
          <w:rFonts w:eastAsia="Times New Roman" w:cs="Times New Roman"/>
          <w:szCs w:val="24"/>
          <w:lang w:val="sr-Cyrl-RS"/>
        </w:rPr>
        <w:t xml:space="preserve">Уколико </w:t>
      </w:r>
      <w:r w:rsidR="00916001" w:rsidRPr="00916001">
        <w:rPr>
          <w:rFonts w:eastAsia="Times New Roman" w:cs="Times New Roman"/>
          <w:szCs w:val="24"/>
          <w:lang w:val="sr-Cyrl-RS"/>
        </w:rPr>
        <w:t xml:space="preserve">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00916001" w:rsidRPr="00916001">
        <w:rPr>
          <w:rFonts w:eastAsia="Times New Roman" w:cs="Times New Roman"/>
          <w:b/>
          <w:szCs w:val="24"/>
          <w:lang w:val="sr-Cyrl-RS"/>
        </w:rPr>
        <w:t>жреба</w:t>
      </w:r>
      <w:r w:rsidR="00916001" w:rsidRPr="00916001">
        <w:rPr>
          <w:rFonts w:eastAsia="Times New Roman" w:cs="Times New Roman"/>
          <w:szCs w:val="24"/>
          <w:lang w:val="sr-Cyrl-RS"/>
        </w:rPr>
        <w:t>,</w:t>
      </w:r>
      <w:r w:rsidR="00916001" w:rsidRPr="00916001">
        <w:rPr>
          <w:rFonts w:eastAsia="Times New Roman" w:cs="Times New Roman"/>
          <w:szCs w:val="24"/>
          <w:lang w:val="sr-Cyrl-RS" w:eastAsia="ar-SA"/>
        </w:rPr>
        <w:t xml:space="preserve"> у складу са чланом 84. став 4. ЗЈН</w:t>
      </w:r>
      <w:r w:rsidR="00916001"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lastRenderedPageBreak/>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77777777"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3"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14B67764"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77777777" w:rsidR="00CE6FBA" w:rsidRPr="00CE6FBA" w:rsidRDefault="004425C1" w:rsidP="00CE6FBA">
      <w:pPr>
        <w:autoSpaceDE w:val="0"/>
        <w:autoSpaceDN w:val="0"/>
        <w:adjustRightInd w:val="0"/>
        <w:spacing w:after="0" w:line="240" w:lineRule="auto"/>
        <w:rPr>
          <w:rFonts w:eastAsia="Times New Roman" w:cs="Times New Roman"/>
          <w:b/>
          <w:bCs/>
          <w:color w:val="000000"/>
          <w:szCs w:val="24"/>
          <w:lang w:val="sr-Cyrl-RS"/>
        </w:rPr>
      </w:pPr>
      <w:hyperlink r:id="rId14"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7C7F858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14824E83" w14:textId="77777777" w:rsidR="0084342F" w:rsidRDefault="0084342F"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p>
    <w:p w14:paraId="660AC36A" w14:textId="77777777" w:rsidR="0084342F" w:rsidRDefault="0084342F"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p>
    <w:p w14:paraId="4333A14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14:paraId="2EBE207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lastRenderedPageBreak/>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14:paraId="0409B703" w14:textId="3932D279" w:rsidR="00CE6FBA" w:rsidRPr="00CE6FBA" w:rsidRDefault="00CE6FBA" w:rsidP="00945C99">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w:t>
      </w:r>
      <w:r w:rsidR="006B3228">
        <w:rPr>
          <w:rFonts w:eastAsia="Times New Roman" w:cs="Times New Roman"/>
          <w:color w:val="000000"/>
          <w:szCs w:val="24"/>
        </w:rPr>
        <w:t>ачун код Народне банке Србије у</w:t>
      </w:r>
      <w:r w:rsidR="006B3228">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6DC143FF" w14:textId="77777777" w:rsidR="006B3228" w:rsidRDefault="006B3228" w:rsidP="006B3228">
      <w:pPr>
        <w:spacing w:after="200" w:line="276" w:lineRule="auto"/>
        <w:contextualSpacing/>
        <w:jc w:val="left"/>
        <w:rPr>
          <w:rFonts w:eastAsia="Calibri" w:cs="Times New Roman"/>
          <w:color w:val="000000"/>
          <w:szCs w:val="24"/>
        </w:rPr>
      </w:pPr>
    </w:p>
    <w:p w14:paraId="03BE9D73" w14:textId="77777777" w:rsidR="00CE6FBA" w:rsidRPr="00CE6FBA" w:rsidRDefault="00CE6FBA" w:rsidP="006B3228">
      <w:pPr>
        <w:spacing w:after="200" w:line="276" w:lineRule="auto"/>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2AAF076" w14:textId="77777777" w:rsidR="00CE6FBA" w:rsidRPr="00CE6FBA" w:rsidRDefault="004425C1" w:rsidP="006B3228">
      <w:pPr>
        <w:spacing w:after="200" w:line="276" w:lineRule="auto"/>
        <w:contextualSpacing/>
        <w:rPr>
          <w:rFonts w:eastAsia="TimesNewRomanPSMT" w:cs="Times New Roman"/>
          <w:bCs/>
          <w:color w:val="000000"/>
          <w:szCs w:val="24"/>
          <w:lang w:val="sr-Cyrl-RS" w:eastAsia="x-none"/>
        </w:rPr>
      </w:pPr>
      <w:hyperlink r:id="rId15"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32D7B4BC" w14:textId="77777777"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64E64233"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0867CDC" w14:textId="77777777"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14:paraId="7270F80F" w14:textId="77777777" w:rsidR="00F31743" w:rsidRDefault="00F31743"/>
    <w:p w14:paraId="72E94644" w14:textId="77777777" w:rsidR="00A77BE1" w:rsidRDefault="00A77BE1"/>
    <w:p w14:paraId="7A39916A" w14:textId="77777777" w:rsidR="00A77BE1" w:rsidRDefault="00A77BE1"/>
    <w:p w14:paraId="0D8C934F" w14:textId="77777777" w:rsidR="00A77BE1" w:rsidRDefault="00A77BE1"/>
    <w:p w14:paraId="64FC04A8" w14:textId="77777777" w:rsidR="00A77BE1" w:rsidRDefault="00A77BE1"/>
    <w:p w14:paraId="334B7B65" w14:textId="77777777" w:rsidR="00A77BE1" w:rsidRDefault="00A77BE1"/>
    <w:p w14:paraId="71C9ADC7" w14:textId="77777777" w:rsidR="00A77BE1" w:rsidRDefault="00A77BE1"/>
    <w:p w14:paraId="611C8E32" w14:textId="77777777" w:rsidR="00B03F34" w:rsidRDefault="00B03F34"/>
    <w:p w14:paraId="1F880B61" w14:textId="77777777" w:rsidR="00B03F34" w:rsidRDefault="00B03F34"/>
    <w:p w14:paraId="41293B57" w14:textId="77777777" w:rsidR="00B03F34" w:rsidRDefault="00B03F34"/>
    <w:p w14:paraId="0DF9CD2A" w14:textId="77777777" w:rsidR="005C3B4A" w:rsidRDefault="005C3B4A"/>
    <w:p w14:paraId="43407B41" w14:textId="3460C755" w:rsidR="00084884" w:rsidRPr="00084884" w:rsidRDefault="00A41E90" w:rsidP="00084884">
      <w:pPr>
        <w:spacing w:after="0" w:line="240" w:lineRule="auto"/>
        <w:jc w:val="center"/>
        <w:rPr>
          <w:rFonts w:eastAsia="Times New Roman" w:cs="Times New Roman"/>
          <w:b/>
          <w:szCs w:val="24"/>
          <w:lang w:val="sr-Cyrl-CS"/>
        </w:rPr>
      </w:pPr>
      <w:r>
        <w:rPr>
          <w:rFonts w:eastAsia="Times New Roman" w:cs="Times New Roman"/>
          <w:b/>
          <w:szCs w:val="24"/>
          <w:lang w:val="sr-Latn-RS"/>
        </w:rPr>
        <w:lastRenderedPageBreak/>
        <w:t>VIII</w:t>
      </w:r>
      <w:r w:rsidR="00084884" w:rsidRPr="00084884">
        <w:rPr>
          <w:rFonts w:eastAsia="Times New Roman" w:cs="Times New Roman"/>
          <w:b/>
          <w:szCs w:val="24"/>
          <w:lang w:val="sr-Latn-RS"/>
        </w:rPr>
        <w:t xml:space="preserve">  </w:t>
      </w:r>
      <w:r w:rsidR="00084884" w:rsidRPr="00084884">
        <w:rPr>
          <w:rFonts w:eastAsia="Times New Roman" w:cs="Times New Roman"/>
          <w:b/>
          <w:szCs w:val="24"/>
          <w:lang w:val="sr-Cyrl-RS"/>
        </w:rPr>
        <w:t xml:space="preserve">ОБРАЗАЦ </w:t>
      </w:r>
      <w:r w:rsidR="00084884" w:rsidRPr="00084884">
        <w:rPr>
          <w:rFonts w:eastAsia="Times New Roman" w:cs="Times New Roman"/>
          <w:b/>
          <w:szCs w:val="24"/>
          <w:lang w:val="sr-Cyrl-CS"/>
        </w:rPr>
        <w:t>ПОНУДЕ СА ОБР</w:t>
      </w:r>
      <w:r w:rsidR="00084884" w:rsidRPr="00084884">
        <w:rPr>
          <w:rFonts w:eastAsia="Times New Roman" w:cs="Times New Roman"/>
          <w:b/>
          <w:szCs w:val="24"/>
        </w:rPr>
        <w:t>A</w:t>
      </w:r>
      <w:r w:rsidR="00084884" w:rsidRPr="00084884">
        <w:rPr>
          <w:rFonts w:eastAsia="Times New Roman" w:cs="Times New Roman"/>
          <w:b/>
          <w:szCs w:val="24"/>
          <w:lang w:val="sr-Cyrl-CS"/>
        </w:rPr>
        <w:t>СЦЕМ СТРУКТУРЕ ЦЕНЕ</w:t>
      </w:r>
    </w:p>
    <w:p w14:paraId="1BC552E5" w14:textId="77777777" w:rsidR="00084884" w:rsidRPr="00084884" w:rsidRDefault="00084884" w:rsidP="00084884">
      <w:pPr>
        <w:spacing w:after="0" w:line="240" w:lineRule="auto"/>
        <w:contextualSpacing/>
        <w:jc w:val="center"/>
        <w:rPr>
          <w:rFonts w:eastAsia="TimesNewRomanPSMT" w:cs="Times New Roman"/>
          <w:bCs/>
          <w:iCs/>
          <w:szCs w:val="24"/>
          <w:lang w:val="uz-Cyrl-UZ"/>
        </w:rPr>
      </w:pPr>
    </w:p>
    <w:p w14:paraId="7C09CC57" w14:textId="582FF119" w:rsidR="00084884" w:rsidRPr="00084884" w:rsidRDefault="00084884" w:rsidP="00084884">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B03F34">
        <w:rPr>
          <w:rFonts w:eastAsia="TimesNewRomanPS-BoldMT" w:cs="Times New Roman"/>
          <w:bCs/>
          <w:color w:val="000000"/>
          <w:szCs w:val="24"/>
          <w:lang w:val="sr-Cyrl-RS"/>
        </w:rPr>
        <w:t>8</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F732A7">
        <w:rPr>
          <w:rFonts w:eastAsia="Times New Roman" w:cs="Times New Roman"/>
          <w:szCs w:val="24"/>
          <w:lang w:val="sr-Latn-RS"/>
        </w:rPr>
        <w:t>Услуге унапређења софтвера МИМИС и НЕПРО + за потребе сектора тржишне инспекције</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2412612" w14:textId="77777777" w:rsidR="00F732A7" w:rsidRDefault="00F732A7"/>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lastRenderedPageBreak/>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0390FE02" w14:textId="77777777" w:rsidR="001F495B" w:rsidRPr="001F495B" w:rsidRDefault="001F495B" w:rsidP="001F495B">
      <w:pPr>
        <w:spacing w:after="0" w:line="276" w:lineRule="auto"/>
        <w:rPr>
          <w:rFonts w:eastAsia="Times New Roman" w:cs="Times New Roman"/>
          <w:b/>
          <w:szCs w:val="24"/>
          <w:u w:val="single"/>
          <w:lang w:val="sr-Cyrl-RS"/>
        </w:rPr>
      </w:pPr>
    </w:p>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7F67127E" w14:textId="77777777"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303D7292" w14:textId="77777777"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lastRenderedPageBreak/>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0B62ECF5" w14:textId="77777777" w:rsidR="00DD476C" w:rsidRPr="00DD476C" w:rsidRDefault="00DD476C" w:rsidP="00DD476C">
      <w:pPr>
        <w:spacing w:after="0" w:line="276" w:lineRule="auto"/>
        <w:rPr>
          <w:rFonts w:eastAsia="Times New Roman" w:cs="Times New Roman"/>
          <w:b/>
          <w:szCs w:val="24"/>
          <w:u w:val="single"/>
          <w:lang w:val="sr-Cyrl-RS"/>
        </w:rPr>
      </w:pPr>
    </w:p>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54C11917" w14:textId="77777777" w:rsidR="00345F6B" w:rsidRDefault="00345F6B" w:rsidP="00DD476C">
      <w:pPr>
        <w:spacing w:after="0" w:line="276" w:lineRule="auto"/>
        <w:rPr>
          <w:rFonts w:eastAsia="Times New Roman" w:cs="Times New Roman"/>
          <w:i/>
          <w:sz w:val="22"/>
          <w:lang w:val="sr-Cyrl-RS"/>
        </w:rPr>
      </w:pPr>
    </w:p>
    <w:p w14:paraId="0EEC573B" w14:textId="77777777" w:rsidR="00345F6B" w:rsidRDefault="00345F6B" w:rsidP="00DD476C">
      <w:pPr>
        <w:spacing w:after="0" w:line="276" w:lineRule="auto"/>
        <w:rPr>
          <w:rFonts w:eastAsia="Times New Roman" w:cs="Times New Roman"/>
          <w:i/>
          <w:sz w:val="22"/>
          <w:lang w:val="sr-Cyrl-RS"/>
        </w:rPr>
      </w:pPr>
    </w:p>
    <w:p w14:paraId="1BDB3E0A" w14:textId="77777777" w:rsidR="00345F6B" w:rsidRDefault="00345F6B" w:rsidP="00DD476C">
      <w:pPr>
        <w:spacing w:after="0" w:line="276" w:lineRule="auto"/>
        <w:rPr>
          <w:rFonts w:eastAsia="Times New Roman" w:cs="Times New Roman"/>
          <w:i/>
          <w:sz w:val="22"/>
          <w:lang w:val="sr-Cyrl-RS"/>
        </w:rPr>
      </w:pPr>
    </w:p>
    <w:tbl>
      <w:tblPr>
        <w:tblStyle w:val="TableGrid"/>
        <w:tblW w:w="10260" w:type="dxa"/>
        <w:tblInd w:w="-365" w:type="dxa"/>
        <w:tblLook w:val="04A0" w:firstRow="1" w:lastRow="0" w:firstColumn="1" w:lastColumn="0" w:noHBand="0" w:noVBand="1"/>
      </w:tblPr>
      <w:tblGrid>
        <w:gridCol w:w="1844"/>
        <w:gridCol w:w="1159"/>
        <w:gridCol w:w="1229"/>
        <w:gridCol w:w="1280"/>
        <w:gridCol w:w="1280"/>
        <w:gridCol w:w="1668"/>
        <w:gridCol w:w="1800"/>
      </w:tblGrid>
      <w:tr w:rsidR="001245B7" w14:paraId="480D697A" w14:textId="77777777" w:rsidTr="001245B7">
        <w:tc>
          <w:tcPr>
            <w:tcW w:w="1844" w:type="dxa"/>
            <w:vMerge w:val="restart"/>
          </w:tcPr>
          <w:p w14:paraId="0C4827EC" w14:textId="0D38D1CC"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1. Унапређење софтвера МИМИС и НЕПРО +</w:t>
            </w:r>
          </w:p>
        </w:tc>
        <w:tc>
          <w:tcPr>
            <w:tcW w:w="1159" w:type="dxa"/>
          </w:tcPr>
          <w:p w14:paraId="1C9ACA89" w14:textId="0E754A02"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2.</w:t>
            </w:r>
          </w:p>
          <w:p w14:paraId="473044C0" w14:textId="39181993"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Јединица мере</w:t>
            </w:r>
          </w:p>
        </w:tc>
        <w:tc>
          <w:tcPr>
            <w:tcW w:w="1229" w:type="dxa"/>
          </w:tcPr>
          <w:p w14:paraId="7958A748" w14:textId="44A4F9CE"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3.</w:t>
            </w:r>
          </w:p>
          <w:p w14:paraId="21CA668C" w14:textId="66667E46"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 xml:space="preserve">Количина </w:t>
            </w:r>
          </w:p>
        </w:tc>
        <w:tc>
          <w:tcPr>
            <w:tcW w:w="1280" w:type="dxa"/>
          </w:tcPr>
          <w:p w14:paraId="59167A3A" w14:textId="08102DD4"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4.</w:t>
            </w:r>
          </w:p>
          <w:p w14:paraId="6CCCD8CE" w14:textId="0280F21D"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Јединична цена без ПДВ-а</w:t>
            </w:r>
          </w:p>
        </w:tc>
        <w:tc>
          <w:tcPr>
            <w:tcW w:w="1280" w:type="dxa"/>
          </w:tcPr>
          <w:p w14:paraId="4E5BF3B0" w14:textId="6FBAD742"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5.</w:t>
            </w:r>
          </w:p>
          <w:p w14:paraId="09A64FC6" w14:textId="27D4FB42"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Јединична цена са ПДВ-ом</w:t>
            </w:r>
          </w:p>
        </w:tc>
        <w:tc>
          <w:tcPr>
            <w:tcW w:w="1668" w:type="dxa"/>
          </w:tcPr>
          <w:p w14:paraId="38A08101" w14:textId="6DE0F67C"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6.</w:t>
            </w:r>
          </w:p>
          <w:p w14:paraId="4C4F1900" w14:textId="26B3CBD0"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Укупна цена без ПДВ-а (колона 3 * колона 4)</w:t>
            </w:r>
          </w:p>
        </w:tc>
        <w:tc>
          <w:tcPr>
            <w:tcW w:w="1800" w:type="dxa"/>
          </w:tcPr>
          <w:p w14:paraId="0081C395" w14:textId="6A5CE875"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7.</w:t>
            </w:r>
          </w:p>
          <w:p w14:paraId="117EE613" w14:textId="17FCB6E3"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Укупна цена са ПДВ-ом (колона 3 * колона 5)</w:t>
            </w:r>
          </w:p>
        </w:tc>
      </w:tr>
      <w:tr w:rsidR="001245B7" w14:paraId="4F97FF55" w14:textId="77777777" w:rsidTr="001245B7">
        <w:tc>
          <w:tcPr>
            <w:tcW w:w="1844" w:type="dxa"/>
            <w:vMerge/>
          </w:tcPr>
          <w:p w14:paraId="45943613" w14:textId="77777777" w:rsidR="001245B7" w:rsidRPr="001245B7" w:rsidRDefault="001245B7" w:rsidP="00DD476C">
            <w:pPr>
              <w:spacing w:line="276" w:lineRule="auto"/>
              <w:rPr>
                <w:rFonts w:eastAsia="Times New Roman" w:cs="Times New Roman"/>
                <w:szCs w:val="24"/>
                <w:lang w:val="sr-Cyrl-RS"/>
              </w:rPr>
            </w:pPr>
          </w:p>
        </w:tc>
        <w:tc>
          <w:tcPr>
            <w:tcW w:w="1159" w:type="dxa"/>
          </w:tcPr>
          <w:p w14:paraId="1700AFBF" w14:textId="77777777" w:rsidR="001245B7" w:rsidRDefault="001245B7" w:rsidP="00DD476C">
            <w:pPr>
              <w:spacing w:line="276" w:lineRule="auto"/>
              <w:rPr>
                <w:rFonts w:eastAsia="Times New Roman" w:cs="Times New Roman"/>
                <w:szCs w:val="24"/>
                <w:lang w:val="sr-Cyrl-RS"/>
              </w:rPr>
            </w:pPr>
          </w:p>
          <w:p w14:paraId="61EB5F0D" w14:textId="6C99E155"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сат</w:t>
            </w:r>
          </w:p>
        </w:tc>
        <w:tc>
          <w:tcPr>
            <w:tcW w:w="1229" w:type="dxa"/>
          </w:tcPr>
          <w:p w14:paraId="1062E2A5" w14:textId="77777777" w:rsidR="001245B7" w:rsidRDefault="001245B7" w:rsidP="00DD476C">
            <w:pPr>
              <w:spacing w:line="276" w:lineRule="auto"/>
              <w:rPr>
                <w:rFonts w:eastAsia="Times New Roman" w:cs="Times New Roman"/>
                <w:szCs w:val="24"/>
                <w:lang w:val="sr-Cyrl-RS"/>
              </w:rPr>
            </w:pPr>
          </w:p>
          <w:p w14:paraId="1DAA61FF" w14:textId="05074223" w:rsidR="001245B7" w:rsidRPr="001245B7" w:rsidRDefault="001245B7" w:rsidP="00DD476C">
            <w:pPr>
              <w:spacing w:line="276" w:lineRule="auto"/>
              <w:rPr>
                <w:rFonts w:eastAsia="Times New Roman" w:cs="Times New Roman"/>
                <w:szCs w:val="24"/>
                <w:lang w:val="sr-Cyrl-RS"/>
              </w:rPr>
            </w:pPr>
            <w:r w:rsidRPr="001245B7">
              <w:rPr>
                <w:rFonts w:eastAsia="Times New Roman" w:cs="Times New Roman"/>
                <w:szCs w:val="24"/>
                <w:lang w:val="sr-Cyrl-RS"/>
              </w:rPr>
              <w:t>220</w:t>
            </w:r>
          </w:p>
        </w:tc>
        <w:tc>
          <w:tcPr>
            <w:tcW w:w="1280" w:type="dxa"/>
          </w:tcPr>
          <w:p w14:paraId="2C7E392C" w14:textId="77777777" w:rsidR="001245B7" w:rsidRPr="001245B7" w:rsidRDefault="001245B7" w:rsidP="00DD476C">
            <w:pPr>
              <w:spacing w:line="276" w:lineRule="auto"/>
              <w:rPr>
                <w:rFonts w:eastAsia="Times New Roman" w:cs="Times New Roman"/>
                <w:szCs w:val="24"/>
                <w:lang w:val="sr-Cyrl-RS"/>
              </w:rPr>
            </w:pPr>
          </w:p>
        </w:tc>
        <w:tc>
          <w:tcPr>
            <w:tcW w:w="1280" w:type="dxa"/>
          </w:tcPr>
          <w:p w14:paraId="0164160B" w14:textId="77777777" w:rsidR="001245B7" w:rsidRPr="001245B7" w:rsidRDefault="001245B7" w:rsidP="00DD476C">
            <w:pPr>
              <w:spacing w:line="276" w:lineRule="auto"/>
              <w:rPr>
                <w:rFonts w:eastAsia="Times New Roman" w:cs="Times New Roman"/>
                <w:szCs w:val="24"/>
                <w:lang w:val="sr-Cyrl-RS"/>
              </w:rPr>
            </w:pPr>
          </w:p>
        </w:tc>
        <w:tc>
          <w:tcPr>
            <w:tcW w:w="1668" w:type="dxa"/>
          </w:tcPr>
          <w:p w14:paraId="77AE5B4A" w14:textId="77777777" w:rsidR="001245B7" w:rsidRPr="001245B7" w:rsidRDefault="001245B7" w:rsidP="00DD476C">
            <w:pPr>
              <w:spacing w:line="276" w:lineRule="auto"/>
              <w:rPr>
                <w:rFonts w:eastAsia="Times New Roman" w:cs="Times New Roman"/>
                <w:szCs w:val="24"/>
                <w:lang w:val="sr-Cyrl-RS"/>
              </w:rPr>
            </w:pPr>
          </w:p>
        </w:tc>
        <w:tc>
          <w:tcPr>
            <w:tcW w:w="1800" w:type="dxa"/>
          </w:tcPr>
          <w:p w14:paraId="76F12808" w14:textId="77777777" w:rsidR="001245B7" w:rsidRPr="001245B7" w:rsidRDefault="001245B7" w:rsidP="00DD476C">
            <w:pPr>
              <w:spacing w:line="276" w:lineRule="auto"/>
              <w:rPr>
                <w:rFonts w:eastAsia="Times New Roman" w:cs="Times New Roman"/>
                <w:szCs w:val="24"/>
                <w:lang w:val="sr-Cyrl-RS"/>
              </w:rPr>
            </w:pPr>
          </w:p>
        </w:tc>
      </w:tr>
    </w:tbl>
    <w:p w14:paraId="32F14256" w14:textId="77777777" w:rsidR="00345F6B" w:rsidRPr="00DD476C" w:rsidRDefault="00345F6B" w:rsidP="00DD476C">
      <w:pPr>
        <w:spacing w:after="0" w:line="276" w:lineRule="auto"/>
        <w:rPr>
          <w:rFonts w:eastAsia="Times New Roman" w:cs="Times New Roman"/>
          <w:i/>
          <w:sz w:val="22"/>
          <w:lang w:val="sr-Cyrl-RS"/>
        </w:rPr>
      </w:pPr>
    </w:p>
    <w:p w14:paraId="41FDB569" w14:textId="77777777" w:rsidR="00084884" w:rsidRPr="00891DDF" w:rsidRDefault="00DD476C" w:rsidP="00891DDF">
      <w:pPr>
        <w:tabs>
          <w:tab w:val="left" w:pos="540"/>
        </w:tabs>
        <w:spacing w:after="0" w:line="240" w:lineRule="auto"/>
        <w:ind w:left="-709"/>
        <w:rPr>
          <w:rFonts w:eastAsia="Times New Roman" w:cs="Times New Roman"/>
          <w:szCs w:val="24"/>
          <w:lang w:val="sr-Cyrl-CS"/>
        </w:rPr>
      </w:pPr>
      <w:r w:rsidRPr="00DD476C">
        <w:rPr>
          <w:rFonts w:eastAsia="Times New Roman" w:cs="Times New Roman"/>
          <w:szCs w:val="24"/>
          <w:lang w:val="sr-Cyrl-CS"/>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77777777" w:rsidR="002667E0" w:rsidRPr="00FC7558" w:rsidRDefault="002667E0" w:rsidP="00A3476D">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14:paraId="5A0B8FCC" w14:textId="77777777" w:rsidR="002667E0" w:rsidRPr="00FC7558" w:rsidRDefault="002667E0" w:rsidP="00A3476D">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p w14:paraId="08987AE6" w14:textId="77777777" w:rsidR="002667E0" w:rsidRPr="00FC7558" w:rsidRDefault="002667E0" w:rsidP="00A3476D">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p w14:paraId="5CAF91B6" w14:textId="77777777" w:rsidR="002667E0" w:rsidRPr="00FC7558" w:rsidRDefault="002667E0" w:rsidP="00A3476D">
            <w:pPr>
              <w:autoSpaceDE w:val="0"/>
              <w:autoSpaceDN w:val="0"/>
              <w:adjustRightInd w:val="0"/>
              <w:rPr>
                <w:rFonts w:eastAsia="TimesNewRomanPSMT"/>
                <w:bCs/>
                <w:szCs w:val="24"/>
              </w:rPr>
            </w:pPr>
          </w:p>
        </w:tc>
        <w:tc>
          <w:tcPr>
            <w:tcW w:w="4627" w:type="dxa"/>
          </w:tcPr>
          <w:p w14:paraId="5675C9E2" w14:textId="77777777" w:rsidR="002667E0" w:rsidRPr="00FC7558" w:rsidRDefault="002667E0" w:rsidP="00A3476D">
            <w:pPr>
              <w:autoSpaceDE w:val="0"/>
              <w:autoSpaceDN w:val="0"/>
              <w:adjustRightInd w:val="0"/>
              <w:rPr>
                <w:rFonts w:eastAsia="TimesNewRomanPSMT"/>
                <w:bCs/>
                <w:szCs w:val="24"/>
                <w:lang w:val="sr-Cyrl-CS"/>
              </w:rPr>
            </w:pPr>
          </w:p>
          <w:p w14:paraId="7FCEC9F9" w14:textId="77777777" w:rsidR="002667E0" w:rsidRPr="00FC7558" w:rsidRDefault="002667E0" w:rsidP="00A3476D">
            <w:pPr>
              <w:suppressAutoHyphens/>
              <w:autoSpaceDE w:val="0"/>
              <w:autoSpaceDN w:val="0"/>
              <w:adjustRightInd w:val="0"/>
              <w:rPr>
                <w:rFonts w:eastAsia="TimesNewRomanPSMT"/>
                <w:bCs/>
                <w:szCs w:val="24"/>
                <w:lang w:val="sr-Latn-CS" w:eastAsia="ar-SA"/>
              </w:rPr>
            </w:pPr>
          </w:p>
          <w:p w14:paraId="3B2764B8" w14:textId="77777777" w:rsidR="002667E0" w:rsidRPr="00FC7558" w:rsidRDefault="002667E0" w:rsidP="00A3476D">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p w14:paraId="714FCC12" w14:textId="77777777" w:rsidR="002667E0" w:rsidRPr="00FC7558" w:rsidRDefault="002667E0" w:rsidP="00A3476D">
            <w:pPr>
              <w:autoSpaceDE w:val="0"/>
              <w:autoSpaceDN w:val="0"/>
              <w:adjustRightInd w:val="0"/>
              <w:rPr>
                <w:rFonts w:eastAsia="TimesNewRomanPSMT"/>
                <w:bCs/>
                <w:szCs w:val="24"/>
              </w:rPr>
            </w:pPr>
          </w:p>
        </w:tc>
      </w:tr>
      <w:tr w:rsidR="002667E0" w:rsidRPr="00FC7558" w14:paraId="7EDD143B" w14:textId="77777777" w:rsidTr="00A3476D">
        <w:tc>
          <w:tcPr>
            <w:tcW w:w="5580" w:type="dxa"/>
          </w:tcPr>
          <w:p w14:paraId="5613E8CE" w14:textId="77777777" w:rsidR="002667E0" w:rsidRPr="00FC7558" w:rsidRDefault="002667E0" w:rsidP="00A3476D">
            <w:pPr>
              <w:pStyle w:val="ListParagraph"/>
              <w:snapToGrid w:val="0"/>
              <w:ind w:left="0"/>
              <w:rPr>
                <w:rFonts w:eastAsia="TimesNewRomanPSMT"/>
                <w:bCs/>
                <w:lang w:val="sr-Cyrl-CS"/>
              </w:rPr>
            </w:pPr>
          </w:p>
          <w:p w14:paraId="54D71594" w14:textId="77777777" w:rsidR="002667E0" w:rsidRPr="00FC7558" w:rsidRDefault="002667E0" w:rsidP="00A3476D">
            <w:pPr>
              <w:pStyle w:val="ListParagraph"/>
              <w:snapToGrid w:val="0"/>
              <w:ind w:left="0"/>
              <w:rPr>
                <w:rFonts w:eastAsia="TimesNewRomanPSMT"/>
                <w:bCs/>
                <w:lang w:val="sr-Cyrl-CS"/>
              </w:rPr>
            </w:pPr>
          </w:p>
          <w:p w14:paraId="5A63BA70" w14:textId="77777777" w:rsidR="002667E0" w:rsidRPr="00FC7558" w:rsidRDefault="002667E0" w:rsidP="00A3476D">
            <w:pPr>
              <w:pStyle w:val="ListParagraph"/>
              <w:snapToGrid w:val="0"/>
              <w:ind w:left="0"/>
              <w:rPr>
                <w:rFonts w:eastAsia="TimesNewRomanPSMT"/>
                <w:bCs/>
                <w:lang w:val="sr-Cyrl-CS"/>
              </w:rPr>
            </w:pPr>
          </w:p>
          <w:p w14:paraId="3EF43534" w14:textId="77777777" w:rsidR="002667E0" w:rsidRPr="00FC7558" w:rsidRDefault="002667E0" w:rsidP="00A3476D">
            <w:pPr>
              <w:pStyle w:val="ListParagraph"/>
              <w:snapToGrid w:val="0"/>
              <w:ind w:left="0"/>
              <w:rPr>
                <w:rFonts w:eastAsia="TimesNewRomanPSMT"/>
                <w:bCs/>
                <w:lang w:val="sr-Cyrl-CS"/>
              </w:rPr>
            </w:pPr>
          </w:p>
          <w:p w14:paraId="39A9CF8D" w14:textId="77777777" w:rsidR="002667E0" w:rsidRPr="00FC7558" w:rsidRDefault="002667E0" w:rsidP="00A3476D">
            <w:pPr>
              <w:pStyle w:val="ListParagraph"/>
              <w:snapToGrid w:val="0"/>
              <w:ind w:left="0"/>
              <w:rPr>
                <w:rFonts w:eastAsia="TimesNewRomanPSMT"/>
                <w:bCs/>
                <w:lang w:val="sr-Cyrl-CS"/>
              </w:rPr>
            </w:pPr>
          </w:p>
          <w:p w14:paraId="428C2EE3" w14:textId="77777777" w:rsidR="002667E0" w:rsidRPr="00F80F58"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4627" w:type="dxa"/>
          </w:tcPr>
          <w:p w14:paraId="16EF8C11" w14:textId="2D8D19BE" w:rsidR="002667E0" w:rsidRPr="00C94DBD" w:rsidRDefault="002667E0" w:rsidP="007E7AEA">
            <w:pPr>
              <w:pStyle w:val="ListParagraph"/>
              <w:snapToGrid w:val="0"/>
              <w:ind w:left="0"/>
              <w:rPr>
                <w:lang w:val="sr-Cyrl-RS"/>
              </w:rPr>
            </w:pPr>
            <w:r w:rsidRPr="00FC7558">
              <w:rPr>
                <w:lang w:val="uz-Cyrl-UZ"/>
              </w:rPr>
              <w:t xml:space="preserve">  </w:t>
            </w:r>
            <w:r w:rsidRPr="00FC7558">
              <w:rPr>
                <w:lang w:val="sr-Cyrl-RS"/>
              </w:rPr>
              <w:t>Наручилац се обавезује да изабраном понуђачу / Добављачу изврши плаћањ</w:t>
            </w:r>
            <w:r>
              <w:rPr>
                <w:lang w:val="sr-Cyrl-RS"/>
              </w:rPr>
              <w:t>е цене сукцесивно за пружене услуге</w:t>
            </w:r>
            <w:r w:rsidRPr="00FC7558">
              <w:rPr>
                <w:lang w:val="sr-Cyrl-RS"/>
              </w:rPr>
              <w:t xml:space="preserve">, на основу </w:t>
            </w:r>
            <w:r>
              <w:rPr>
                <w:lang w:val="sr-Cyrl-RS"/>
              </w:rPr>
              <w:t>достављене уредне фактуре</w:t>
            </w:r>
            <w:r w:rsidR="001245B7">
              <w:rPr>
                <w:lang w:val="sr-Cyrl-RS"/>
              </w:rPr>
              <w:t xml:space="preserve"> регистрованбе у центарлном регистру фактура</w:t>
            </w:r>
            <w:r>
              <w:rPr>
                <w:lang w:val="sr-Cyrl-RS"/>
              </w:rPr>
              <w:t xml:space="preserve"> </w:t>
            </w:r>
            <w:r w:rsidRPr="00FC7558">
              <w:rPr>
                <w:lang w:val="sr-Cyrl-RS"/>
              </w:rPr>
              <w:t>у текућем месецу за услуге пружене у претходном месецу и Извештаја о извршеним услугама који сачињава Добављач</w:t>
            </w:r>
            <w:r>
              <w:rPr>
                <w:lang w:val="sr-Cyrl-RS"/>
              </w:rPr>
              <w:t xml:space="preserve"> и који мора да сдржи детаљну спецификацију</w:t>
            </w:r>
            <w:r w:rsidR="001245B7">
              <w:rPr>
                <w:lang w:val="sr-Cyrl-RS"/>
              </w:rPr>
              <w:t xml:space="preserve"> </w:t>
            </w:r>
            <w:r>
              <w:rPr>
                <w:lang w:val="sr-Cyrl-RS"/>
              </w:rPr>
              <w:t>(опис и обим) пружених услуга</w:t>
            </w:r>
            <w:r w:rsidRPr="00FC7558">
              <w:rPr>
                <w:lang w:val="sr-Cyrl-RS"/>
              </w:rPr>
              <w:t xml:space="preserve"> а потврђује лице одређено од стране Наручиоца и</w:t>
            </w:r>
            <w:r w:rsidR="007E7AEA">
              <w:rPr>
                <w:lang w:val="sr-Cyrl-RS"/>
              </w:rPr>
              <w:t xml:space="preserve"> то у року од 45 дана.</w:t>
            </w:r>
          </w:p>
        </w:tc>
      </w:tr>
    </w:tbl>
    <w:p w14:paraId="09BDDF79" w14:textId="77777777" w:rsidR="002667E0" w:rsidRDefault="002667E0">
      <w:pPr>
        <w:rPr>
          <w:lang w:val="sr-Cyrl-RS"/>
        </w:rPr>
      </w:pPr>
    </w:p>
    <w:p w14:paraId="5432E326"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235FFAC4" w14:textId="77777777"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14:paraId="3423F816" w14:textId="77777777" w:rsidR="000F3612" w:rsidRDefault="000F3612" w:rsidP="005D65E3">
      <w:pPr>
        <w:spacing w:after="0"/>
        <w:rPr>
          <w:lang w:val="sr-Cyrl-RS"/>
        </w:rPr>
      </w:pP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0C91B9A7"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4D8BFD88"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0E8A1749" w14:textId="77777777" w:rsidR="00B617C4" w:rsidRDefault="00B617C4" w:rsidP="00B617C4">
      <w:pPr>
        <w:spacing w:after="0"/>
        <w:rPr>
          <w:lang w:val="sr-Cyrl-RS"/>
        </w:rPr>
      </w:pPr>
    </w:p>
    <w:p w14:paraId="62AC0CEE" w14:textId="77777777" w:rsidR="002667E0" w:rsidRDefault="002667E0" w:rsidP="00B617C4">
      <w:pPr>
        <w:spacing w:after="0"/>
        <w:rPr>
          <w:lang w:val="sr-Cyrl-RS"/>
        </w:rPr>
      </w:pPr>
    </w:p>
    <w:p w14:paraId="7D78F640" w14:textId="77777777" w:rsidR="00361B82" w:rsidRDefault="00361B82" w:rsidP="00C566E9">
      <w:pPr>
        <w:tabs>
          <w:tab w:val="left" w:pos="6028"/>
        </w:tabs>
        <w:autoSpaceDE w:val="0"/>
        <w:autoSpaceDN w:val="0"/>
        <w:adjustRightInd w:val="0"/>
        <w:jc w:val="center"/>
        <w:rPr>
          <w:b/>
          <w:szCs w:val="24"/>
          <w:lang w:val="sr-Latn-RS"/>
        </w:rPr>
      </w:pPr>
    </w:p>
    <w:p w14:paraId="248BF5C1" w14:textId="77777777" w:rsidR="00361B82" w:rsidRDefault="00361B82" w:rsidP="00C566E9">
      <w:pPr>
        <w:tabs>
          <w:tab w:val="left" w:pos="6028"/>
        </w:tabs>
        <w:autoSpaceDE w:val="0"/>
        <w:autoSpaceDN w:val="0"/>
        <w:adjustRightInd w:val="0"/>
        <w:jc w:val="center"/>
        <w:rPr>
          <w:b/>
          <w:szCs w:val="24"/>
          <w:lang w:val="sr-Latn-RS"/>
        </w:rPr>
      </w:pPr>
    </w:p>
    <w:p w14:paraId="285FB45F" w14:textId="77777777" w:rsidR="00361B82" w:rsidRDefault="00361B82" w:rsidP="00C566E9">
      <w:pPr>
        <w:tabs>
          <w:tab w:val="left" w:pos="6028"/>
        </w:tabs>
        <w:autoSpaceDE w:val="0"/>
        <w:autoSpaceDN w:val="0"/>
        <w:adjustRightInd w:val="0"/>
        <w:jc w:val="center"/>
        <w:rPr>
          <w:b/>
          <w:szCs w:val="24"/>
          <w:lang w:val="sr-Latn-RS"/>
        </w:rPr>
      </w:pPr>
    </w:p>
    <w:p w14:paraId="7A49746F" w14:textId="77777777" w:rsidR="004B7A84" w:rsidRDefault="004B7A84" w:rsidP="00C566E9">
      <w:pPr>
        <w:tabs>
          <w:tab w:val="left" w:pos="6028"/>
        </w:tabs>
        <w:autoSpaceDE w:val="0"/>
        <w:autoSpaceDN w:val="0"/>
        <w:adjustRightInd w:val="0"/>
        <w:jc w:val="center"/>
        <w:rPr>
          <w:b/>
          <w:szCs w:val="24"/>
          <w:lang w:val="sr-Latn-RS"/>
        </w:rPr>
      </w:pPr>
    </w:p>
    <w:p w14:paraId="6F04B358" w14:textId="77777777" w:rsidR="004B7A84" w:rsidRDefault="004B7A84" w:rsidP="00C566E9">
      <w:pPr>
        <w:tabs>
          <w:tab w:val="left" w:pos="6028"/>
        </w:tabs>
        <w:autoSpaceDE w:val="0"/>
        <w:autoSpaceDN w:val="0"/>
        <w:adjustRightInd w:val="0"/>
        <w:jc w:val="center"/>
        <w:rPr>
          <w:b/>
          <w:szCs w:val="24"/>
          <w:lang w:val="sr-Latn-RS"/>
        </w:rPr>
      </w:pPr>
    </w:p>
    <w:p w14:paraId="22611BE6" w14:textId="77777777" w:rsidR="004B7A84" w:rsidRDefault="004B7A84" w:rsidP="00C566E9">
      <w:pPr>
        <w:tabs>
          <w:tab w:val="left" w:pos="6028"/>
        </w:tabs>
        <w:autoSpaceDE w:val="0"/>
        <w:autoSpaceDN w:val="0"/>
        <w:adjustRightInd w:val="0"/>
        <w:jc w:val="center"/>
        <w:rPr>
          <w:b/>
          <w:szCs w:val="24"/>
          <w:lang w:val="sr-Latn-RS"/>
        </w:rPr>
      </w:pPr>
    </w:p>
    <w:p w14:paraId="027813CF" w14:textId="77777777" w:rsidR="004B7A84" w:rsidRDefault="004B7A84" w:rsidP="00C566E9">
      <w:pPr>
        <w:tabs>
          <w:tab w:val="left" w:pos="6028"/>
        </w:tabs>
        <w:autoSpaceDE w:val="0"/>
        <w:autoSpaceDN w:val="0"/>
        <w:adjustRightInd w:val="0"/>
        <w:jc w:val="center"/>
        <w:rPr>
          <w:b/>
          <w:szCs w:val="24"/>
          <w:lang w:val="sr-Latn-RS"/>
        </w:rPr>
      </w:pPr>
    </w:p>
    <w:p w14:paraId="3C9D8685" w14:textId="77777777" w:rsidR="001245B7" w:rsidRDefault="001245B7" w:rsidP="00C566E9">
      <w:pPr>
        <w:tabs>
          <w:tab w:val="left" w:pos="6028"/>
        </w:tabs>
        <w:autoSpaceDE w:val="0"/>
        <w:autoSpaceDN w:val="0"/>
        <w:adjustRightInd w:val="0"/>
        <w:jc w:val="center"/>
        <w:rPr>
          <w:b/>
          <w:szCs w:val="24"/>
          <w:lang w:val="sr-Latn-RS"/>
        </w:rPr>
      </w:pPr>
    </w:p>
    <w:p w14:paraId="023E6719" w14:textId="77777777" w:rsidR="001245B7" w:rsidRDefault="001245B7" w:rsidP="00C566E9">
      <w:pPr>
        <w:tabs>
          <w:tab w:val="left" w:pos="6028"/>
        </w:tabs>
        <w:autoSpaceDE w:val="0"/>
        <w:autoSpaceDN w:val="0"/>
        <w:adjustRightInd w:val="0"/>
        <w:jc w:val="center"/>
        <w:rPr>
          <w:b/>
          <w:szCs w:val="24"/>
          <w:lang w:val="sr-Latn-RS"/>
        </w:rPr>
      </w:pPr>
    </w:p>
    <w:p w14:paraId="2F05E833" w14:textId="77777777" w:rsidR="001245B7" w:rsidRDefault="001245B7" w:rsidP="00C566E9">
      <w:pPr>
        <w:tabs>
          <w:tab w:val="left" w:pos="6028"/>
        </w:tabs>
        <w:autoSpaceDE w:val="0"/>
        <w:autoSpaceDN w:val="0"/>
        <w:adjustRightInd w:val="0"/>
        <w:jc w:val="center"/>
        <w:rPr>
          <w:b/>
          <w:szCs w:val="24"/>
          <w:lang w:val="sr-Latn-RS"/>
        </w:rPr>
      </w:pPr>
    </w:p>
    <w:p w14:paraId="10A9B643" w14:textId="77777777" w:rsidR="001245B7" w:rsidRDefault="001245B7" w:rsidP="00C566E9">
      <w:pPr>
        <w:tabs>
          <w:tab w:val="left" w:pos="6028"/>
        </w:tabs>
        <w:autoSpaceDE w:val="0"/>
        <w:autoSpaceDN w:val="0"/>
        <w:adjustRightInd w:val="0"/>
        <w:jc w:val="center"/>
        <w:rPr>
          <w:b/>
          <w:szCs w:val="24"/>
          <w:lang w:val="sr-Latn-RS"/>
        </w:rPr>
      </w:pPr>
    </w:p>
    <w:p w14:paraId="59C1E8A1" w14:textId="77777777" w:rsidR="001245B7" w:rsidRDefault="001245B7" w:rsidP="00C566E9">
      <w:pPr>
        <w:tabs>
          <w:tab w:val="left" w:pos="6028"/>
        </w:tabs>
        <w:autoSpaceDE w:val="0"/>
        <w:autoSpaceDN w:val="0"/>
        <w:adjustRightInd w:val="0"/>
        <w:jc w:val="center"/>
        <w:rPr>
          <w:b/>
          <w:szCs w:val="24"/>
          <w:lang w:val="sr-Latn-RS"/>
        </w:rPr>
      </w:pPr>
    </w:p>
    <w:p w14:paraId="7F063C7B" w14:textId="77777777" w:rsidR="001245B7" w:rsidRDefault="001245B7" w:rsidP="00C566E9">
      <w:pPr>
        <w:tabs>
          <w:tab w:val="left" w:pos="6028"/>
        </w:tabs>
        <w:autoSpaceDE w:val="0"/>
        <w:autoSpaceDN w:val="0"/>
        <w:adjustRightInd w:val="0"/>
        <w:jc w:val="center"/>
        <w:rPr>
          <w:b/>
          <w:szCs w:val="24"/>
          <w:lang w:val="sr-Latn-RS"/>
        </w:rPr>
      </w:pPr>
    </w:p>
    <w:p w14:paraId="2D4B2C47" w14:textId="77777777" w:rsidR="001245B7" w:rsidRDefault="001245B7" w:rsidP="00C566E9">
      <w:pPr>
        <w:tabs>
          <w:tab w:val="left" w:pos="6028"/>
        </w:tabs>
        <w:autoSpaceDE w:val="0"/>
        <w:autoSpaceDN w:val="0"/>
        <w:adjustRightInd w:val="0"/>
        <w:jc w:val="center"/>
        <w:rPr>
          <w:b/>
          <w:szCs w:val="24"/>
          <w:lang w:val="sr-Latn-RS"/>
        </w:rPr>
      </w:pPr>
    </w:p>
    <w:p w14:paraId="37EE615B" w14:textId="77777777" w:rsidR="001245B7" w:rsidRDefault="001245B7" w:rsidP="00C566E9">
      <w:pPr>
        <w:tabs>
          <w:tab w:val="left" w:pos="6028"/>
        </w:tabs>
        <w:autoSpaceDE w:val="0"/>
        <w:autoSpaceDN w:val="0"/>
        <w:adjustRightInd w:val="0"/>
        <w:jc w:val="center"/>
        <w:rPr>
          <w:b/>
          <w:szCs w:val="24"/>
          <w:lang w:val="sr-Latn-RS"/>
        </w:rPr>
      </w:pPr>
    </w:p>
    <w:p w14:paraId="7A977062" w14:textId="77777777" w:rsidR="00361B82" w:rsidRDefault="00361B82" w:rsidP="00C566E9">
      <w:pPr>
        <w:tabs>
          <w:tab w:val="left" w:pos="6028"/>
        </w:tabs>
        <w:autoSpaceDE w:val="0"/>
        <w:autoSpaceDN w:val="0"/>
        <w:adjustRightInd w:val="0"/>
        <w:jc w:val="center"/>
        <w:rPr>
          <w:b/>
          <w:szCs w:val="24"/>
          <w:lang w:val="sr-Latn-RS"/>
        </w:rPr>
      </w:pPr>
    </w:p>
    <w:p w14:paraId="5D127406" w14:textId="77777777" w:rsidR="00D06041" w:rsidRDefault="00D06041" w:rsidP="00C566E9">
      <w:pPr>
        <w:tabs>
          <w:tab w:val="left" w:pos="6028"/>
        </w:tabs>
        <w:autoSpaceDE w:val="0"/>
        <w:autoSpaceDN w:val="0"/>
        <w:adjustRightInd w:val="0"/>
        <w:jc w:val="center"/>
        <w:rPr>
          <w:b/>
          <w:szCs w:val="24"/>
          <w:lang w:val="sr-Latn-RS"/>
        </w:rPr>
      </w:pPr>
    </w:p>
    <w:p w14:paraId="1EBF5192" w14:textId="1AE2242E" w:rsidR="00C566E9" w:rsidRPr="00EB1140" w:rsidRDefault="00A41E90" w:rsidP="00C566E9">
      <w:pPr>
        <w:tabs>
          <w:tab w:val="left" w:pos="6028"/>
        </w:tabs>
        <w:autoSpaceDE w:val="0"/>
        <w:autoSpaceDN w:val="0"/>
        <w:adjustRightInd w:val="0"/>
        <w:jc w:val="center"/>
        <w:rPr>
          <w:b/>
          <w:szCs w:val="24"/>
          <w:lang w:val="sr-Cyrl-RS"/>
        </w:rPr>
      </w:pPr>
      <w:r>
        <w:rPr>
          <w:b/>
          <w:szCs w:val="24"/>
          <w:lang w:val="sr-Latn-RS"/>
        </w:rPr>
        <w:t>IX</w:t>
      </w:r>
      <w:r w:rsidR="00C566E9" w:rsidRPr="00EB1140">
        <w:rPr>
          <w:b/>
          <w:szCs w:val="24"/>
          <w:lang w:val="sr-Latn-RS"/>
        </w:rPr>
        <w:t xml:space="preserve">  </w:t>
      </w:r>
      <w:r w:rsidR="00C566E9"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2BAD8168"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A4A35EB" w14:textId="77777777" w:rsidR="00B617C4" w:rsidRDefault="00B617C4">
      <w:pPr>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0ED1ECB4" w14:textId="77777777" w:rsidR="003C2A01" w:rsidRDefault="003C2A01" w:rsidP="007D127C">
      <w:pPr>
        <w:spacing w:after="0"/>
        <w:rPr>
          <w:b/>
          <w:bCs/>
          <w:iCs/>
          <w:szCs w:val="24"/>
        </w:rPr>
      </w:pPr>
    </w:p>
    <w:p w14:paraId="2672778E" w14:textId="77777777" w:rsidR="003C2A01" w:rsidRDefault="003C2A01" w:rsidP="007D127C">
      <w:pPr>
        <w:spacing w:after="0"/>
        <w:rPr>
          <w:b/>
          <w:bCs/>
          <w:iCs/>
          <w:szCs w:val="24"/>
        </w:rPr>
      </w:pPr>
    </w:p>
    <w:p w14:paraId="106144FA" w14:textId="77777777" w:rsidR="003C2A01" w:rsidRDefault="003C2A01" w:rsidP="007D127C">
      <w:pPr>
        <w:spacing w:after="0"/>
        <w:rPr>
          <w:b/>
          <w:bCs/>
          <w:iCs/>
          <w:szCs w:val="24"/>
        </w:rPr>
      </w:pPr>
    </w:p>
    <w:p w14:paraId="7E9FDBBF" w14:textId="77777777" w:rsidR="003C2A01" w:rsidRDefault="003C2A01" w:rsidP="007D127C">
      <w:pPr>
        <w:spacing w:after="0"/>
        <w:rPr>
          <w:b/>
          <w:bCs/>
          <w:iCs/>
          <w:szCs w:val="24"/>
        </w:rPr>
      </w:pPr>
    </w:p>
    <w:p w14:paraId="55BE1FAD" w14:textId="77777777" w:rsidR="003C2A01" w:rsidRDefault="003C2A01" w:rsidP="007D127C">
      <w:pPr>
        <w:spacing w:after="0"/>
        <w:rPr>
          <w:b/>
          <w:bCs/>
          <w:iCs/>
          <w:szCs w:val="24"/>
        </w:rPr>
      </w:pPr>
    </w:p>
    <w:p w14:paraId="79D22243" w14:textId="77777777" w:rsidR="003C2A01" w:rsidRDefault="003C2A01" w:rsidP="007D127C">
      <w:pPr>
        <w:spacing w:after="0"/>
        <w:rPr>
          <w:b/>
          <w:bCs/>
          <w:iCs/>
          <w:szCs w:val="24"/>
        </w:rPr>
      </w:pPr>
    </w:p>
    <w:p w14:paraId="0D794C32" w14:textId="77777777" w:rsidR="003C2A01" w:rsidRDefault="003C2A01"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3037F58A" w:rsidR="009F229F" w:rsidRPr="00EB1140" w:rsidRDefault="009F229F" w:rsidP="00C71235">
      <w:pPr>
        <w:spacing w:after="0"/>
        <w:jc w:val="center"/>
        <w:rPr>
          <w:b/>
          <w:bCs/>
          <w:iCs/>
          <w:szCs w:val="24"/>
          <w:lang w:val="sr-Cyrl-RS"/>
        </w:rPr>
      </w:pPr>
      <w:proofErr w:type="gramStart"/>
      <w:r w:rsidRPr="00EB1140">
        <w:rPr>
          <w:b/>
          <w:bCs/>
          <w:iCs/>
          <w:szCs w:val="24"/>
        </w:rPr>
        <w:t>X</w:t>
      </w:r>
      <w:r w:rsidRPr="00EB1140">
        <w:rPr>
          <w:b/>
          <w:bCs/>
          <w:iCs/>
          <w:szCs w:val="24"/>
          <w:lang w:val="sr-Cyrl-RS"/>
        </w:rPr>
        <w:t xml:space="preserve">  ОБРАЗАЦ</w:t>
      </w:r>
      <w:proofErr w:type="gramEnd"/>
      <w:r w:rsidRPr="00EB1140">
        <w:rPr>
          <w:b/>
          <w:bCs/>
          <w:iCs/>
          <w:szCs w:val="24"/>
          <w:lang w:val="sr-Cyrl-RS"/>
        </w:rPr>
        <w:t xml:space="preserve">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732A921F" w14:textId="77777777" w:rsidR="009F229F" w:rsidRPr="00EB1140" w:rsidRDefault="009F229F" w:rsidP="009F229F">
      <w:pPr>
        <w:tabs>
          <w:tab w:val="left" w:pos="6028"/>
        </w:tabs>
        <w:autoSpaceDE w:val="0"/>
        <w:autoSpaceDN w:val="0"/>
        <w:adjustRightInd w:val="0"/>
        <w:rPr>
          <w:bCs/>
          <w:iCs/>
          <w:szCs w:val="24"/>
          <w:lang w:val="sr-Cyrl-RS"/>
        </w:rPr>
      </w:pP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3AFCF8F5" w14:textId="77777777" w:rsidR="003C2A01" w:rsidRDefault="003C2A01" w:rsidP="00D57CDB">
      <w:pPr>
        <w:jc w:val="center"/>
        <w:rPr>
          <w:b/>
          <w:bCs/>
          <w:iCs/>
          <w:szCs w:val="24"/>
        </w:rPr>
      </w:pPr>
    </w:p>
    <w:p w14:paraId="15E791C5" w14:textId="4FBED2B0" w:rsidR="00D57CDB" w:rsidRPr="00EB1140" w:rsidRDefault="00D57CDB" w:rsidP="002D3AE4">
      <w:pPr>
        <w:spacing w:after="0"/>
        <w:jc w:val="center"/>
        <w:rPr>
          <w:b/>
          <w:bCs/>
          <w:iCs/>
          <w:szCs w:val="24"/>
          <w:lang w:val="sr-Cyrl-RS"/>
        </w:rPr>
      </w:pPr>
      <w:r w:rsidRPr="00EB1140">
        <w:rPr>
          <w:b/>
          <w:bCs/>
          <w:iCs/>
          <w:szCs w:val="24"/>
        </w:rPr>
        <w:t>X</w:t>
      </w:r>
      <w:r w:rsidR="00A41E90">
        <w:rPr>
          <w:b/>
          <w:bCs/>
          <w:iCs/>
          <w:szCs w:val="24"/>
        </w:rPr>
        <w:t>/1</w:t>
      </w:r>
      <w:r w:rsidRPr="00EB1140">
        <w:rPr>
          <w:b/>
          <w:bCs/>
          <w:iCs/>
          <w:szCs w:val="24"/>
          <w:lang w:val="sr-Cyrl-RS"/>
        </w:rPr>
        <w:t xml:space="preserve">   ОБРАЗАЦ ИЗЈАВЕ О ОБАВЕЗАМА ПОНУЂАЧА НА ОСНОВУ </w:t>
      </w:r>
    </w:p>
    <w:p w14:paraId="6FCFDFF8" w14:textId="77777777" w:rsidR="00D57CDB" w:rsidRPr="00EB1140" w:rsidRDefault="00D57CDB" w:rsidP="00D57CDB">
      <w:pPr>
        <w:jc w:val="center"/>
        <w:rPr>
          <w:szCs w:val="24"/>
        </w:rPr>
      </w:pPr>
      <w:r w:rsidRPr="00EB1140">
        <w:rPr>
          <w:b/>
          <w:bCs/>
          <w:iCs/>
          <w:szCs w:val="24"/>
        </w:rPr>
        <w:t xml:space="preserve">ЧЛ. 75. СТАВ 2. ЗЈН </w:t>
      </w:r>
    </w:p>
    <w:p w14:paraId="14D03025" w14:textId="77777777" w:rsidR="00D57CDB" w:rsidRPr="00EB1140" w:rsidRDefault="00D57CDB" w:rsidP="00D57CDB">
      <w:pPr>
        <w:tabs>
          <w:tab w:val="left" w:pos="6028"/>
        </w:tabs>
        <w:autoSpaceDE w:val="0"/>
        <w:autoSpaceDN w:val="0"/>
        <w:adjustRightInd w:val="0"/>
        <w:rPr>
          <w:bCs/>
          <w:iCs/>
          <w:szCs w:val="24"/>
          <w:lang w:val="sr-Cyrl-RS"/>
        </w:rPr>
      </w:pPr>
    </w:p>
    <w:p w14:paraId="11D3C972" w14:textId="77777777" w:rsidR="00D57CDB" w:rsidRPr="00EB1140" w:rsidRDefault="00D57CDB" w:rsidP="00D57CDB">
      <w:pPr>
        <w:tabs>
          <w:tab w:val="left" w:pos="6028"/>
        </w:tabs>
        <w:autoSpaceDE w:val="0"/>
        <w:autoSpaceDN w:val="0"/>
        <w:adjustRightInd w:val="0"/>
        <w:rPr>
          <w:bCs/>
          <w:iCs/>
          <w:szCs w:val="24"/>
          <w:lang w:val="sr-Cyrl-RS"/>
        </w:rPr>
      </w:pPr>
    </w:p>
    <w:p w14:paraId="04E3D144"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2DFCFAE"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F2F25F8"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ED07A2D" w14:textId="77777777" w:rsidR="00D57CDB" w:rsidRPr="00EB1140" w:rsidRDefault="00D57CDB" w:rsidP="00D57CDB">
      <w:pPr>
        <w:tabs>
          <w:tab w:val="left" w:pos="6028"/>
        </w:tabs>
        <w:autoSpaceDE w:val="0"/>
        <w:autoSpaceDN w:val="0"/>
        <w:adjustRightInd w:val="0"/>
        <w:ind w:left="360"/>
        <w:rPr>
          <w:bCs/>
          <w:iCs/>
          <w:szCs w:val="24"/>
          <w:lang w:val="sr-Cyrl-RS"/>
        </w:rPr>
      </w:pPr>
    </w:p>
    <w:p w14:paraId="7EEBFD71" w14:textId="77777777" w:rsidR="00D57CDB" w:rsidRPr="00EB1140" w:rsidRDefault="00D57CDB" w:rsidP="00D57CDB">
      <w:pPr>
        <w:tabs>
          <w:tab w:val="left" w:pos="6028"/>
        </w:tabs>
        <w:autoSpaceDE w:val="0"/>
        <w:autoSpaceDN w:val="0"/>
        <w:adjustRightInd w:val="0"/>
        <w:rPr>
          <w:bCs/>
          <w:iCs/>
          <w:szCs w:val="24"/>
          <w:lang w:val="sr-Cyrl-CS"/>
        </w:rPr>
      </w:pPr>
    </w:p>
    <w:p w14:paraId="3E66C3DF"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07752A8A"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4EDB285" w14:textId="77777777" w:rsidR="002B4567" w:rsidRPr="002B4567" w:rsidRDefault="002B4567" w:rsidP="00D57CDB">
      <w:pPr>
        <w:tabs>
          <w:tab w:val="left" w:pos="6028"/>
        </w:tabs>
        <w:autoSpaceDE w:val="0"/>
        <w:autoSpaceDN w:val="0"/>
        <w:adjustRightInd w:val="0"/>
        <w:rPr>
          <w:b/>
          <w:bCs/>
          <w:iCs/>
          <w:szCs w:val="24"/>
          <w:lang w:val="sr-Cyrl-RS"/>
        </w:rPr>
      </w:pPr>
    </w:p>
    <w:p w14:paraId="1DE66F9C" w14:textId="77777777" w:rsidR="00D57CDB" w:rsidRPr="00EB1140" w:rsidRDefault="00D57CDB" w:rsidP="00D57CDB">
      <w:pPr>
        <w:tabs>
          <w:tab w:val="left" w:pos="6028"/>
        </w:tabs>
        <w:autoSpaceDE w:val="0"/>
        <w:autoSpaceDN w:val="0"/>
        <w:adjustRightInd w:val="0"/>
        <w:ind w:left="360"/>
        <w:rPr>
          <w:b/>
          <w:bCs/>
          <w:iCs/>
          <w:szCs w:val="24"/>
          <w:lang w:val="sr-Cyrl-CS"/>
        </w:rPr>
      </w:pPr>
    </w:p>
    <w:p w14:paraId="2C547E9A" w14:textId="77777777"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4089A5FF"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7BB20F7C"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908FECE" w14:textId="77777777" w:rsidR="00D57CDB" w:rsidRPr="00EB1140" w:rsidRDefault="00D57CDB" w:rsidP="00D57CDB">
      <w:pPr>
        <w:tabs>
          <w:tab w:val="left" w:pos="6028"/>
        </w:tabs>
        <w:autoSpaceDE w:val="0"/>
        <w:autoSpaceDN w:val="0"/>
        <w:adjustRightInd w:val="0"/>
        <w:ind w:left="360"/>
        <w:rPr>
          <w:b/>
          <w:bCs/>
          <w:iCs/>
          <w:szCs w:val="24"/>
          <w:lang w:val="sr-Cyrl-CS"/>
        </w:rPr>
      </w:pPr>
    </w:p>
    <w:p w14:paraId="6924214A"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1E08D9" w14:textId="77777777"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5D463510" w14:textId="77777777" w:rsidR="00C250B7" w:rsidRDefault="00C250B7">
      <w:pPr>
        <w:rPr>
          <w:lang w:val="sr-Latn-RS"/>
        </w:rPr>
      </w:pPr>
    </w:p>
    <w:p w14:paraId="696E848C" w14:textId="77777777" w:rsidR="003C2A01" w:rsidRDefault="003C2A01">
      <w:pPr>
        <w:rPr>
          <w:lang w:val="sr-Latn-RS"/>
        </w:rPr>
      </w:pPr>
    </w:p>
    <w:p w14:paraId="4FDFD19D" w14:textId="77777777" w:rsidR="003C2A01" w:rsidRDefault="003C2A01">
      <w:pPr>
        <w:rPr>
          <w:lang w:val="sr-Latn-RS"/>
        </w:rPr>
      </w:pPr>
    </w:p>
    <w:p w14:paraId="58795D4F" w14:textId="66A581C0"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00A41E90">
        <w:rPr>
          <w:b/>
          <w:szCs w:val="24"/>
        </w:rPr>
        <w:t>I</w:t>
      </w:r>
      <w:r w:rsidRPr="00EB1140">
        <w:rPr>
          <w:b/>
          <w:szCs w:val="24"/>
          <w:lang w:val="sr-Cyrl-CS"/>
        </w:rPr>
        <w:t xml:space="preserve">   ОБРАЗАЦ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77777777"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13CB24F2" w14:textId="77777777" w:rsidR="00A23B75" w:rsidRPr="00EB1140" w:rsidRDefault="00A23B75" w:rsidP="00A23B75">
      <w:pPr>
        <w:autoSpaceDE w:val="0"/>
        <w:autoSpaceDN w:val="0"/>
        <w:adjustRightInd w:val="0"/>
        <w:ind w:left="360"/>
        <w:rPr>
          <w:szCs w:val="24"/>
          <w:lang w:val="sr-Cyrl-RS"/>
        </w:rPr>
      </w:pPr>
    </w:p>
    <w:p w14:paraId="73550FF5" w14:textId="77777777" w:rsidR="00C250B7" w:rsidRDefault="00C250B7">
      <w:pPr>
        <w:rPr>
          <w:lang w:val="sr-Latn-RS"/>
        </w:rPr>
      </w:pPr>
    </w:p>
    <w:p w14:paraId="2152251D" w14:textId="77777777" w:rsidR="00441A9F" w:rsidRDefault="00441A9F">
      <w:pPr>
        <w:rPr>
          <w:lang w:val="sr-Latn-RS"/>
        </w:rPr>
      </w:pPr>
    </w:p>
    <w:p w14:paraId="67668DCB" w14:textId="77777777" w:rsidR="00441A9F" w:rsidRDefault="00441A9F">
      <w:pPr>
        <w:rPr>
          <w:lang w:val="sr-Latn-RS"/>
        </w:rPr>
      </w:pPr>
    </w:p>
    <w:p w14:paraId="645A90CA" w14:textId="77777777" w:rsidR="00441A9F" w:rsidRDefault="00441A9F">
      <w:pPr>
        <w:rPr>
          <w:lang w:val="sr-Latn-RS"/>
        </w:rPr>
      </w:pPr>
    </w:p>
    <w:p w14:paraId="017192BE" w14:textId="766F9E74" w:rsidR="00D2414F"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sidRPr="00EB1140">
        <w:rPr>
          <w:b/>
          <w:szCs w:val="24"/>
          <w:lang w:val="sr-Latn-RS"/>
        </w:rPr>
        <w:lastRenderedPageBreak/>
        <w:t>XI</w:t>
      </w:r>
      <w:r w:rsidR="00A41E90">
        <w:rPr>
          <w:b/>
          <w:szCs w:val="24"/>
          <w:lang w:val="sr-Latn-RS"/>
        </w:rPr>
        <w:t>I</w:t>
      </w:r>
      <w:r w:rsidRPr="00EB1140">
        <w:rPr>
          <w:b/>
          <w:szCs w:val="24"/>
          <w:lang w:val="sr-Cyrl-RS"/>
        </w:rPr>
        <w:t xml:space="preserve">   </w:t>
      </w:r>
      <w:r w:rsidRPr="00EB1140">
        <w:rPr>
          <w:rFonts w:eastAsia="ヒラギノ角ゴ Pro W3"/>
          <w:b/>
          <w:szCs w:val="24"/>
          <w:lang w:val="sr-Cyrl-RS"/>
        </w:rPr>
        <w:t>МОДЕЛ УГОВОРА</w:t>
      </w:r>
    </w:p>
    <w:p w14:paraId="4A5E241E" w14:textId="2D710CE0" w:rsidR="00C02B46" w:rsidRPr="00EB1140" w:rsidRDefault="00C02B46"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CS"/>
        </w:rPr>
      </w:pPr>
      <w:r>
        <w:rPr>
          <w:rFonts w:eastAsia="Times New Roman" w:cs="Times New Roman"/>
          <w:szCs w:val="24"/>
          <w:lang w:val="sr-Latn-RS"/>
        </w:rPr>
        <w:t>о пружању услуге унапређења софтвера МИМИС и НЕПРО + за потребе сектора тржишне инспекције</w:t>
      </w:r>
    </w:p>
    <w:p w14:paraId="7DE905CD" w14:textId="77777777"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110D6BB6"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w:t>
      </w:r>
      <w:r w:rsidR="007103B3">
        <w:rPr>
          <w:rFonts w:eastAsia="Calibri" w:cs="Times New Roman"/>
          <w:lang w:val="sr-Cyrl-RS"/>
        </w:rPr>
        <w:t>ни секретар Весна Ковач</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7103B3">
        <w:rPr>
          <w:rFonts w:eastAsia="Calibri" w:cs="Times New Roman"/>
        </w:rPr>
        <w:t>6</w:t>
      </w:r>
      <w:r w:rsidR="00917850">
        <w:rPr>
          <w:rFonts w:eastAsia="Calibri" w:cs="Times New Roman"/>
          <w:lang w:val="sr-Cyrl-RS"/>
        </w:rPr>
        <w:t xml:space="preserve">/2018-02 од 03.01.2018.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2A5A77E3" w14:textId="77777777" w:rsidR="006B3228" w:rsidRDefault="006B3228" w:rsidP="00C069FE">
      <w:pPr>
        <w:spacing w:after="0" w:line="240" w:lineRule="auto"/>
        <w:rPr>
          <w:szCs w:val="24"/>
          <w:lang w:val="sr-Cyrl-CS" w:eastAsia="ar-SA"/>
        </w:rPr>
      </w:pP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6BB608D1" w14:textId="77777777" w:rsidR="006B3228" w:rsidRDefault="006B3228" w:rsidP="00D2414F">
      <w:pPr>
        <w:rPr>
          <w:b/>
          <w:szCs w:val="24"/>
          <w:lang w:val="sr-Cyrl-CS"/>
        </w:rPr>
      </w:pP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3659C36B" w14:textId="77777777"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2CAAAFE5" w14:textId="77777777" w:rsidR="00D2414F" w:rsidRPr="00EB1140" w:rsidRDefault="00D2414F"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7F8E0197" w14:textId="77777777" w:rsidR="00744504" w:rsidRDefault="00744504" w:rsidP="00D2414F">
      <w:pPr>
        <w:rPr>
          <w:rFonts w:eastAsia="ヒラギノ角ゴ Pro W3"/>
          <w:szCs w:val="24"/>
          <w:lang w:val="sr-Cyrl-RS"/>
        </w:rPr>
      </w:pPr>
    </w:p>
    <w:p w14:paraId="76248CD9" w14:textId="77777777" w:rsidR="009F7067" w:rsidRDefault="009F7067"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47A33D9C" w:rsidR="00D2414F" w:rsidRPr="00C37DA2" w:rsidRDefault="00D2414F" w:rsidP="00C37DA2">
      <w:pPr>
        <w:tabs>
          <w:tab w:val="left" w:pos="1416"/>
        </w:tabs>
        <w:rPr>
          <w:bCs/>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sidR="004925D3">
        <w:rPr>
          <w:bCs/>
          <w:szCs w:val="24"/>
          <w:lang w:val="sr-Cyrl-CS"/>
        </w:rPr>
        <w:t xml:space="preserve">– </w:t>
      </w:r>
      <w:r w:rsidR="00377212">
        <w:rPr>
          <w:rFonts w:eastAsia="Times New Roman" w:cs="Times New Roman"/>
          <w:szCs w:val="24"/>
          <w:lang w:val="sr-Latn-RS"/>
        </w:rPr>
        <w:t>Услуге унапређења софтвера МИМИС и НЕПРО + за потребе сектора тржишне инспекције</w:t>
      </w:r>
      <w:r w:rsidR="00C02B46" w:rsidRPr="00377212">
        <w:rPr>
          <w:bCs/>
          <w:szCs w:val="24"/>
          <w:lang w:val="sr-Cyrl-CS"/>
        </w:rPr>
        <w:t>, број јавне набавке ЈН МВ 8</w:t>
      </w:r>
      <w:r w:rsidR="00917850" w:rsidRPr="00377212">
        <w:rPr>
          <w:bCs/>
          <w:szCs w:val="24"/>
          <w:lang w:val="sr-Cyrl-CS"/>
        </w:rPr>
        <w:t>/2018</w:t>
      </w:r>
      <w:r w:rsidRPr="00377212">
        <w:rPr>
          <w:bCs/>
          <w:szCs w:val="24"/>
          <w:lang w:val="sr-Cyrl-CS"/>
        </w:rPr>
        <w:t xml:space="preserve">, </w:t>
      </w:r>
      <w:r w:rsidRPr="00377212">
        <w:rPr>
          <w:szCs w:val="24"/>
          <w:lang w:val="sr-Cyrl-CS"/>
        </w:rPr>
        <w:t>коју</w:t>
      </w:r>
      <w:r w:rsidRPr="00EB1140">
        <w:rPr>
          <w:szCs w:val="24"/>
          <w:lang w:val="sr-Cyrl-CS"/>
        </w:rPr>
        <w:t xml:space="preserve">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12534D17" w14:textId="417D3376" w:rsidR="00AF701D" w:rsidRPr="00C37DA2"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79C57AB0" w:rsidR="00D2414F" w:rsidRPr="00EB114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 xml:space="preserve">је </w:t>
      </w:r>
      <w:r w:rsidR="00377212">
        <w:rPr>
          <w:rFonts w:eastAsia="Times New Roman" w:cs="Times New Roman"/>
          <w:szCs w:val="24"/>
          <w:lang w:val="sr-Latn-RS"/>
        </w:rPr>
        <w:t>услуга унапређења софтвера МИМИС и НЕПРО + за потребе сектора тржишне инспекције</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14:paraId="3F983DC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917850">
        <w:rPr>
          <w:rFonts w:eastAsia="ヒラギノ角ゴ Pro W3"/>
          <w:szCs w:val="24"/>
          <w:lang w:val="sr-Cyrl-RS"/>
        </w:rPr>
        <w:t>__ . __. 2018</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77777777" w:rsidR="00D2414F" w:rsidRPr="00EB1140" w:rsidRDefault="00D2414F" w:rsidP="00D2414F">
      <w:pPr>
        <w:tabs>
          <w:tab w:val="num" w:pos="-5245"/>
        </w:tabs>
        <w:rPr>
          <w:szCs w:val="24"/>
          <w:lang w:val="sr-Cyrl-RS"/>
        </w:rPr>
      </w:pPr>
    </w:p>
    <w:p w14:paraId="0C8FEC33"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08651B0D" w14:textId="77777777" w:rsidR="00D2414F" w:rsidRPr="00F74D4D"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14:paraId="29CB6FE1" w14:textId="77777777" w:rsidR="00D2414F" w:rsidRPr="001078F9" w:rsidRDefault="00D2414F" w:rsidP="00D2414F">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C8FE061" w14:textId="77777777" w:rsidR="00D2414F" w:rsidRPr="001078F9" w:rsidRDefault="00D2414F" w:rsidP="00D2414F">
      <w:pPr>
        <w:spacing w:after="120"/>
        <w:rPr>
          <w:rFonts w:eastAsia="Calibri"/>
          <w:szCs w:val="24"/>
          <w:lang w:val="sr-Cyrl-RS"/>
        </w:rPr>
      </w:pPr>
      <w:r w:rsidRPr="001078F9">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369FDAAE" w14:textId="77777777" w:rsidR="00D2414F" w:rsidRPr="0089518A" w:rsidRDefault="00D2414F" w:rsidP="0089518A">
      <w:pPr>
        <w:spacing w:after="120"/>
        <w:ind w:right="-7" w:firstLine="720"/>
        <w:rPr>
          <w:rFonts w:eastAsia="ヒラギノ角ゴ Pro W3"/>
          <w:color w:val="000000"/>
          <w:szCs w:val="24"/>
          <w:highlight w:val="red"/>
          <w:lang w:val="sr-Cyrl-CS"/>
        </w:rPr>
      </w:pPr>
      <w:r w:rsidRPr="007D599E">
        <w:rPr>
          <w:rFonts w:eastAsia="Calibri"/>
          <w:szCs w:val="24"/>
          <w:lang w:val="sr-Cyrl-RS"/>
        </w:rPr>
        <w:t xml:space="preserve">Добављач </w:t>
      </w:r>
      <w:r>
        <w:rPr>
          <w:rFonts w:eastAsia="Calibri"/>
          <w:szCs w:val="24"/>
          <w:lang w:val="sr-Cyrl-RS"/>
        </w:rPr>
        <w:t>је у обавези да доставља месечни Извештај</w:t>
      </w:r>
      <w:r w:rsidRPr="007D599E">
        <w:rPr>
          <w:rFonts w:eastAsia="Calibri"/>
          <w:szCs w:val="24"/>
          <w:lang w:val="sr-Cyrl-RS"/>
        </w:rPr>
        <w:t xml:space="preserve"> о пружању предметних услуга</w:t>
      </w:r>
      <w:r>
        <w:rPr>
          <w:rFonts w:eastAsia="Calibri"/>
          <w:szCs w:val="24"/>
          <w:lang w:val="sr-Cyrl-RS"/>
        </w:rPr>
        <w:t xml:space="preserve"> и </w:t>
      </w:r>
      <w:r w:rsidR="00074A1D">
        <w:rPr>
          <w:rFonts w:eastAsia="Calibri"/>
          <w:szCs w:val="24"/>
          <w:lang w:val="sr-Cyrl-RS"/>
        </w:rPr>
        <w:t>уредан рачун</w:t>
      </w:r>
      <w:r w:rsidRPr="001B7B19">
        <w:rPr>
          <w:rFonts w:eastAsia="ヒラギノ角ゴ Pro W3"/>
          <w:color w:val="000000"/>
          <w:szCs w:val="24"/>
          <w:lang w:val="sr-Cyrl-CS"/>
        </w:rPr>
        <w:t xml:space="preserve"> </w:t>
      </w:r>
      <w:r w:rsidRPr="001B7B19">
        <w:rPr>
          <w:rFonts w:eastAsia="ヒラギノ角ゴ Pro W3"/>
          <w:color w:val="000000"/>
          <w:szCs w:val="24"/>
          <w:lang w:val="sr-Cyrl-RS"/>
        </w:rPr>
        <w:t>у текућем месецу за услуге пружене у претходном месецу</w:t>
      </w:r>
      <w:r>
        <w:rPr>
          <w:rFonts w:eastAsia="ヒラギノ角ゴ Pro W3"/>
          <w:color w:val="000000"/>
          <w:szCs w:val="24"/>
          <w:lang w:val="sr-Cyrl-RS"/>
        </w:rPr>
        <w:t>.</w:t>
      </w:r>
    </w:p>
    <w:p w14:paraId="2D951F5A" w14:textId="77777777" w:rsidR="00D2414F" w:rsidRPr="001078F9" w:rsidRDefault="00D2414F" w:rsidP="00D2414F">
      <w:pPr>
        <w:ind w:firstLine="720"/>
        <w:rPr>
          <w:rFonts w:eastAsia="Calibri"/>
          <w:szCs w:val="24"/>
          <w:lang w:val="sr-Cyrl-RS"/>
        </w:rPr>
      </w:pPr>
      <w:r w:rsidRPr="001078F9">
        <w:rPr>
          <w:rFonts w:eastAsia="Calibri"/>
          <w:szCs w:val="24"/>
          <w:lang w:val="sr-Cyrl-RS"/>
        </w:rPr>
        <w:t>Извештаје из става 3. овог члана, који треба да садрже детаљну спецификацију (врсту,</w:t>
      </w:r>
      <w:r w:rsidR="00193D10">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14:paraId="4CE086E0" w14:textId="77777777" w:rsidR="00D2414F" w:rsidRDefault="00D2414F"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5CA32EA4" w14:textId="77777777" w:rsidR="00193D10" w:rsidRPr="00EB1140" w:rsidRDefault="00193D10"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7B2C0151" w14:textId="77777777" w:rsidR="006B3228" w:rsidRDefault="006B3228"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7B413FA9"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113440CA" w14:textId="77777777" w:rsidR="00D2414F" w:rsidRPr="00F74D4D"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14:paraId="1CA64BBE"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32B48101"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51C5DA0E" w14:textId="77777777" w:rsidR="00D2414F" w:rsidRPr="00917850"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w:t>
      </w:r>
      <w:r w:rsidR="00917850">
        <w:rPr>
          <w:rFonts w:eastAsia="ヒラギノ角ゴ Pro W3"/>
          <w:szCs w:val="24"/>
          <w:lang w:val="sr-Cyrl-RS"/>
        </w:rPr>
        <w:t>вршење обавеза из овог Уговора.</w:t>
      </w:r>
    </w:p>
    <w:p w14:paraId="2E4B2AFF"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14BD3F4C" w14:textId="77777777" w:rsidR="00D2414F" w:rsidRPr="00F74D4D" w:rsidRDefault="00D2414F" w:rsidP="00D2414F">
      <w:pPr>
        <w:jc w:val="center"/>
        <w:rPr>
          <w:rFonts w:eastAsia="Calibri"/>
          <w:b/>
          <w:szCs w:val="24"/>
          <w:lang w:val="sr-Cyrl-RS"/>
        </w:rPr>
      </w:pPr>
      <w:r w:rsidRPr="00F74D4D">
        <w:rPr>
          <w:rFonts w:eastAsia="Calibri"/>
          <w:b/>
          <w:szCs w:val="24"/>
          <w:lang w:val="sr-Cyrl-RS"/>
        </w:rPr>
        <w:t>Члан 5.</w:t>
      </w:r>
    </w:p>
    <w:p w14:paraId="3B32051A" w14:textId="6367FCAE" w:rsidR="004D08C0" w:rsidRDefault="001245B7" w:rsidP="00A6290D">
      <w:pPr>
        <w:spacing w:after="0"/>
        <w:ind w:firstLine="720"/>
        <w:rPr>
          <w:lang w:val="sr-Cyrl-RS"/>
        </w:rPr>
      </w:pPr>
      <w:r>
        <w:rPr>
          <w:lang w:val="sr-Cyrl-RS"/>
        </w:rPr>
        <w:t>Цена услуге по сату</w:t>
      </w:r>
      <w:r w:rsidR="004D08C0">
        <w:rPr>
          <w:lang w:val="sr-Cyrl-RS"/>
        </w:rPr>
        <w:t xml:space="preserve">: _______________________ </w:t>
      </w:r>
      <w:r w:rsidR="00B93353">
        <w:rPr>
          <w:lang w:val="sr-Cyrl-RS"/>
        </w:rPr>
        <w:t>(словима: ____________________________________) динара без ПДВ-а,</w:t>
      </w:r>
    </w:p>
    <w:p w14:paraId="08FA7CA8" w14:textId="77777777" w:rsidR="00B93353" w:rsidRDefault="00600AA6" w:rsidP="00F362FF">
      <w:pPr>
        <w:spacing w:after="0"/>
        <w:rPr>
          <w:lang w:val="sr-Cyrl-RS"/>
        </w:rPr>
      </w:pPr>
      <w:r>
        <w:rPr>
          <w:lang w:val="sr-Cyrl-RS"/>
        </w:rPr>
        <w:t xml:space="preserve">односно ____________________ </w:t>
      </w:r>
      <w:r w:rsidR="00B93353">
        <w:rPr>
          <w:lang w:val="sr-Cyrl-RS"/>
        </w:rPr>
        <w:t>(словима: __________________________________ )</w:t>
      </w:r>
    </w:p>
    <w:p w14:paraId="0C8CF414" w14:textId="77777777" w:rsidR="00B93353" w:rsidRDefault="00B93353" w:rsidP="004D08C0">
      <w:pPr>
        <w:rPr>
          <w:lang w:val="sr-Cyrl-RS"/>
        </w:rPr>
      </w:pPr>
      <w:r>
        <w:rPr>
          <w:lang w:val="sr-Cyrl-RS"/>
        </w:rPr>
        <w:t>динара са ПДВ-ом.</w:t>
      </w:r>
    </w:p>
    <w:p w14:paraId="167C5BD7" w14:textId="7D383A56" w:rsidR="00A6290D" w:rsidRDefault="004D08C0" w:rsidP="00A6290D">
      <w:pPr>
        <w:spacing w:after="0"/>
        <w:rPr>
          <w:lang w:val="sr-Cyrl-RS"/>
        </w:rPr>
      </w:pPr>
      <w:r>
        <w:rPr>
          <w:lang w:val="sr-Cyrl-RS"/>
        </w:rPr>
        <w:t xml:space="preserve">    </w:t>
      </w:r>
      <w:r w:rsidR="00A6290D">
        <w:rPr>
          <w:lang w:val="sr-Cyrl-RS"/>
        </w:rPr>
        <w:tab/>
      </w:r>
      <w:r>
        <w:rPr>
          <w:lang w:val="sr-Cyrl-RS"/>
        </w:rPr>
        <w:t>Ук</w:t>
      </w:r>
      <w:r w:rsidR="003C2A01">
        <w:rPr>
          <w:lang w:val="sr-Cyrl-RS"/>
        </w:rPr>
        <w:t xml:space="preserve">упна цена услуге за </w:t>
      </w:r>
      <w:r w:rsidR="001245B7">
        <w:rPr>
          <w:lang w:val="sr-Cyrl-RS"/>
        </w:rPr>
        <w:t>220 сати</w:t>
      </w:r>
      <w:r w:rsidRPr="00361B82">
        <w:rPr>
          <w:lang w:val="sr-Cyrl-RS"/>
        </w:rPr>
        <w:t>: ________________</w:t>
      </w:r>
      <w:r w:rsidR="00A6290D" w:rsidRPr="00361B82">
        <w:rPr>
          <w:lang w:val="sr-Cyrl-RS"/>
        </w:rPr>
        <w:t xml:space="preserve"> </w:t>
      </w:r>
      <w:r w:rsidR="00A6290D">
        <w:rPr>
          <w:lang w:val="sr-Cyrl-RS"/>
        </w:rPr>
        <w:t xml:space="preserve">(словима: </w:t>
      </w:r>
    </w:p>
    <w:p w14:paraId="3BDBFFE7" w14:textId="77777777" w:rsidR="004D08C0" w:rsidRDefault="00A6290D" w:rsidP="00A6290D">
      <w:pPr>
        <w:spacing w:after="0"/>
        <w:rPr>
          <w:lang w:val="sr-Cyrl-RS"/>
        </w:rPr>
      </w:pPr>
      <w:r>
        <w:rPr>
          <w:lang w:val="sr-Cyrl-RS"/>
        </w:rPr>
        <w:t xml:space="preserve">___________________________________ ) динара </w:t>
      </w:r>
      <w:r w:rsidR="004D08C0">
        <w:rPr>
          <w:lang w:val="sr-Cyrl-RS"/>
        </w:rPr>
        <w:t>без ПДВ-а</w:t>
      </w:r>
      <w:r>
        <w:rPr>
          <w:lang w:val="sr-Cyrl-RS"/>
        </w:rPr>
        <w:t>,</w:t>
      </w:r>
    </w:p>
    <w:p w14:paraId="01F50E9F" w14:textId="77777777" w:rsidR="004D08C0" w:rsidRDefault="00A6290D" w:rsidP="004D08C0">
      <w:pPr>
        <w:rPr>
          <w:lang w:val="sr-Cyrl-RS"/>
        </w:rPr>
      </w:pPr>
      <w:r>
        <w:rPr>
          <w:lang w:val="sr-Cyrl-RS"/>
        </w:rPr>
        <w:t xml:space="preserve">односно </w:t>
      </w:r>
      <w:r w:rsidR="004D08C0">
        <w:rPr>
          <w:lang w:val="sr-Cyrl-RS"/>
        </w:rPr>
        <w:t>_________________</w:t>
      </w:r>
      <w:r>
        <w:rPr>
          <w:lang w:val="sr-Cyrl-RS"/>
        </w:rPr>
        <w:t>____ (словима: ______________________________ )</w:t>
      </w:r>
      <w:r w:rsidR="004D08C0">
        <w:rPr>
          <w:lang w:val="sr-Cyrl-RS"/>
        </w:rPr>
        <w:t xml:space="preserve"> динара са ПДВ-ом</w:t>
      </w:r>
      <w:r>
        <w:rPr>
          <w:lang w:val="sr-Cyrl-RS"/>
        </w:rPr>
        <w:t>.</w:t>
      </w:r>
    </w:p>
    <w:p w14:paraId="313EAB1A" w14:textId="77777777" w:rsidR="00542090" w:rsidRPr="00C94DBD" w:rsidRDefault="00542090" w:rsidP="004D08C0">
      <w:pPr>
        <w:rPr>
          <w:lang w:val="sr-Latn-RS"/>
        </w:rPr>
      </w:pPr>
      <w:r>
        <w:rPr>
          <w:lang w:val="sr-Cyrl-RS"/>
        </w:rPr>
        <w:tab/>
      </w:r>
      <w:r w:rsidRPr="00C94DBD">
        <w:rPr>
          <w:lang w:val="sr-Cyrl-RS"/>
        </w:rPr>
        <w:t>Наручилац ће наведени износ уплатити на рачун број ______________________ код _________________________ банке.</w:t>
      </w:r>
    </w:p>
    <w:p w14:paraId="4C36C6E9" w14:textId="6D9FF0CF" w:rsidR="009534C0" w:rsidRPr="00917850" w:rsidRDefault="004D08C0" w:rsidP="00917850">
      <w:pPr>
        <w:ind w:firstLine="720"/>
        <w:rPr>
          <w:lang w:val="sr-Cyrl-RS"/>
        </w:rPr>
      </w:pPr>
      <w:r w:rsidRPr="00F94875">
        <w:rPr>
          <w:lang w:val="sr-Cyrl-RS"/>
        </w:rPr>
        <w:t>Рок за плаћање</w:t>
      </w:r>
      <w:r w:rsidRPr="00891DDF">
        <w:rPr>
          <w:b/>
          <w:lang w:val="sr-Cyrl-RS"/>
        </w:rPr>
        <w:t xml:space="preserve"> </w:t>
      </w:r>
      <w:r w:rsidRPr="000B4200">
        <w:rPr>
          <w:lang w:val="sr-Cyrl-RS"/>
        </w:rPr>
        <w:t xml:space="preserve">је </w:t>
      </w:r>
      <w:r w:rsidR="007E7AEA">
        <w:rPr>
          <w:lang w:val="sr-Cyrl-RS"/>
        </w:rPr>
        <w:t>45</w:t>
      </w:r>
      <w:r>
        <w:rPr>
          <w:lang w:val="sr-Cyrl-RS"/>
        </w:rPr>
        <w:t xml:space="preserve"> дана од дана </w:t>
      </w:r>
      <w:r w:rsidRPr="00A41E90">
        <w:rPr>
          <w:lang w:val="sr-Cyrl-RS"/>
        </w:rPr>
        <w:t xml:space="preserve">пријема </w:t>
      </w:r>
      <w:r w:rsidR="00C94DBD" w:rsidRPr="00A41E90">
        <w:rPr>
          <w:lang w:val="sr-Cyrl-RS"/>
        </w:rPr>
        <w:t>уредне фактуре</w:t>
      </w:r>
      <w:r w:rsidR="009F7067" w:rsidRPr="00A41E90">
        <w:rPr>
          <w:lang w:val="sr-Cyrl-RS"/>
        </w:rPr>
        <w:t xml:space="preserve"> регистроване у централном регистру фактура</w:t>
      </w:r>
      <w:r w:rsidR="00C94DBD">
        <w:rPr>
          <w:lang w:val="sr-Cyrl-RS"/>
        </w:rPr>
        <w:t xml:space="preserve"> </w:t>
      </w:r>
      <w:r w:rsidR="00C94DBD" w:rsidRPr="00FC7558">
        <w:rPr>
          <w:lang w:val="sr-Cyrl-RS"/>
        </w:rPr>
        <w:t>у текућем месецу за услуге пружене у претходном месецу и Извештаја о извршеним услугама који сачињава Добављач</w:t>
      </w:r>
      <w:r w:rsidR="00C94DBD">
        <w:rPr>
          <w:lang w:val="sr-Cyrl-RS"/>
        </w:rPr>
        <w:t xml:space="preserve"> и који мора да с</w:t>
      </w:r>
      <w:r w:rsidR="00C647D7">
        <w:rPr>
          <w:lang w:val="sr-Cyrl-RS"/>
        </w:rPr>
        <w:t>а</w:t>
      </w:r>
      <w:r w:rsidR="00C94DBD">
        <w:rPr>
          <w:lang w:val="sr-Cyrl-RS"/>
        </w:rPr>
        <w:t>држи детаљну спецификацију</w:t>
      </w:r>
      <w:r w:rsidR="009F7067">
        <w:rPr>
          <w:lang w:val="sr-Cyrl-RS"/>
        </w:rPr>
        <w:t xml:space="preserve"> </w:t>
      </w:r>
      <w:r w:rsidR="00C94DBD">
        <w:rPr>
          <w:lang w:val="sr-Cyrl-RS"/>
        </w:rPr>
        <w:t>(опис и обим) пружених услуга</w:t>
      </w:r>
      <w:r w:rsidR="00C94DBD" w:rsidRPr="00FC7558">
        <w:rPr>
          <w:lang w:val="sr-Cyrl-RS"/>
        </w:rPr>
        <w:t xml:space="preserve"> а потврђује лице одређено од стране Наручиоца</w:t>
      </w:r>
      <w:r w:rsidR="00917850">
        <w:rPr>
          <w:lang w:val="sr-Cyrl-RS"/>
        </w:rPr>
        <w:t>.</w:t>
      </w:r>
    </w:p>
    <w:p w14:paraId="6C79A78B" w14:textId="77777777" w:rsidR="00D2414F" w:rsidRPr="00C82D0B" w:rsidRDefault="00A4522C" w:rsidP="00C82D0B">
      <w:pPr>
        <w:tabs>
          <w:tab w:val="center" w:pos="4345"/>
          <w:tab w:val="left" w:pos="6374"/>
        </w:tabs>
        <w:rPr>
          <w:b/>
          <w:szCs w:val="24"/>
          <w:lang w:val="sr-Cyrl-CS"/>
        </w:rPr>
      </w:pPr>
      <w:r>
        <w:rPr>
          <w:b/>
          <w:szCs w:val="24"/>
          <w:lang w:val="sr-Cyrl-CS"/>
        </w:rPr>
        <w:t xml:space="preserve">                                                   </w:t>
      </w:r>
      <w:r w:rsidR="00D2414F" w:rsidRPr="00032952">
        <w:rPr>
          <w:b/>
          <w:szCs w:val="24"/>
          <w:lang w:val="sr-Cyrl-CS"/>
        </w:rPr>
        <w:t>МЕСТО ИЗВРШЕЊА</w:t>
      </w:r>
      <w:r w:rsidR="00D2414F">
        <w:rPr>
          <w:b/>
          <w:szCs w:val="24"/>
          <w:lang w:val="sr-Cyrl-CS"/>
        </w:rPr>
        <w:tab/>
      </w:r>
    </w:p>
    <w:p w14:paraId="121D639A" w14:textId="77777777" w:rsidR="00D2414F" w:rsidRPr="00F74D4D" w:rsidRDefault="00903DED" w:rsidP="00903DED">
      <w:pPr>
        <w:spacing w:after="0"/>
        <w:rPr>
          <w:b/>
          <w:szCs w:val="24"/>
          <w:lang w:val="sr-Cyrl-CS"/>
        </w:rPr>
      </w:pPr>
      <w:r>
        <w:rPr>
          <w:b/>
          <w:szCs w:val="24"/>
          <w:lang w:val="sr-Cyrl-CS"/>
        </w:rPr>
        <w:t xml:space="preserve">                                                                 </w:t>
      </w:r>
      <w:r w:rsidR="00D2414F" w:rsidRPr="00F74D4D">
        <w:rPr>
          <w:b/>
          <w:szCs w:val="24"/>
          <w:lang w:val="sr-Cyrl-CS"/>
        </w:rPr>
        <w:t>Члан 6.</w:t>
      </w:r>
    </w:p>
    <w:p w14:paraId="0C82D833" w14:textId="018AD71A" w:rsidR="00C94DBD" w:rsidRDefault="00D2414F" w:rsidP="00917850">
      <w:pPr>
        <w:pStyle w:val="CommentText"/>
        <w:ind w:firstLine="720"/>
        <w:jc w:val="both"/>
        <w:rPr>
          <w:sz w:val="24"/>
          <w:szCs w:val="24"/>
          <w:lang w:val="sr-Cyrl-RS"/>
        </w:rPr>
      </w:pPr>
      <w:r w:rsidRPr="00D34A93">
        <w:rPr>
          <w:noProof/>
          <w:sz w:val="24"/>
          <w:szCs w:val="24"/>
          <w:lang w:val="ru-RU"/>
        </w:rPr>
        <w:t xml:space="preserve">Место извршења је </w:t>
      </w:r>
      <w:r w:rsidRPr="00D34A93">
        <w:rPr>
          <w:sz w:val="24"/>
          <w:szCs w:val="24"/>
          <w:lang w:val="sr-Cyrl-RS"/>
        </w:rPr>
        <w:t xml:space="preserve">пословни простор Министарства трговине, туризма и телекомуникација - Сектора </w:t>
      </w:r>
      <w:r w:rsidR="00377212">
        <w:rPr>
          <w:sz w:val="24"/>
          <w:szCs w:val="24"/>
          <w:lang w:val="sr-Cyrl-RS"/>
        </w:rPr>
        <w:t>тржишне инспекције</w:t>
      </w:r>
      <w:r w:rsidRPr="00D34A93">
        <w:rPr>
          <w:sz w:val="24"/>
          <w:szCs w:val="24"/>
          <w:lang w:val="sr-Cyrl-RS"/>
        </w:rPr>
        <w:t>, Београд, ул. Омладинских бригада 1, односно путем удаљеног</w:t>
      </w:r>
      <w:r w:rsidRPr="00D34A93">
        <w:rPr>
          <w:sz w:val="24"/>
          <w:szCs w:val="24"/>
        </w:rPr>
        <w:t xml:space="preserve"> </w:t>
      </w:r>
      <w:r w:rsidR="00917850">
        <w:rPr>
          <w:sz w:val="24"/>
          <w:szCs w:val="24"/>
          <w:lang w:val="sr-Cyrl-RS"/>
        </w:rPr>
        <w:t>приступа.</w:t>
      </w:r>
    </w:p>
    <w:p w14:paraId="12ACDA6C" w14:textId="77777777" w:rsidR="00917850" w:rsidRPr="00917850" w:rsidRDefault="00917850" w:rsidP="00917850">
      <w:pPr>
        <w:pStyle w:val="CommentText"/>
        <w:ind w:firstLine="720"/>
        <w:jc w:val="both"/>
        <w:rPr>
          <w:sz w:val="24"/>
          <w:szCs w:val="24"/>
          <w:lang w:val="sr-Cyrl-RS"/>
        </w:rPr>
      </w:pPr>
    </w:p>
    <w:p w14:paraId="0C441610" w14:textId="77777777" w:rsidR="00D2414F" w:rsidRPr="00773F30" w:rsidRDefault="00D2414F" w:rsidP="00773F30">
      <w:pPr>
        <w:widowControl w:val="0"/>
        <w:autoSpaceDE w:val="0"/>
        <w:autoSpaceDN w:val="0"/>
        <w:adjustRightInd w:val="0"/>
        <w:ind w:firstLine="720"/>
        <w:rPr>
          <w:b/>
          <w:szCs w:val="24"/>
          <w:lang w:val="sr-Cyrl-RS"/>
        </w:rPr>
      </w:pPr>
      <w:r w:rsidRPr="00D34A93">
        <w:rPr>
          <w:szCs w:val="24"/>
          <w:lang w:val="sr-Cyrl-RS"/>
        </w:rPr>
        <w:t xml:space="preserve">                               </w:t>
      </w:r>
      <w:r w:rsidR="00C94DBD">
        <w:rPr>
          <w:szCs w:val="24"/>
          <w:lang w:val="sr-Cyrl-RS"/>
        </w:rPr>
        <w:t xml:space="preserve">  </w:t>
      </w:r>
      <w:r w:rsidRPr="00D34A93">
        <w:rPr>
          <w:szCs w:val="24"/>
          <w:lang w:val="sr-Cyrl-RS"/>
        </w:rPr>
        <w:t xml:space="preserve"> </w:t>
      </w:r>
      <w:r w:rsidRPr="00D34A93">
        <w:rPr>
          <w:b/>
          <w:szCs w:val="24"/>
          <w:lang w:val="sr-Cyrl-RS"/>
        </w:rPr>
        <w:t>РОК ВАЖЕЊА УГОВОРА</w:t>
      </w:r>
    </w:p>
    <w:p w14:paraId="2B0F1976" w14:textId="77777777"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Pr="00D34A93">
        <w:rPr>
          <w:b/>
          <w:szCs w:val="24"/>
          <w:lang w:val="sr-Cyrl-RS"/>
        </w:rPr>
        <w:t>Члан 7.</w:t>
      </w:r>
    </w:p>
    <w:p w14:paraId="7D509FCD" w14:textId="3BA5278C" w:rsidR="00D2414F" w:rsidRDefault="003C2A01" w:rsidP="009534C0">
      <w:pPr>
        <w:ind w:right="6" w:firstLine="720"/>
        <w:rPr>
          <w:noProof/>
          <w:szCs w:val="24"/>
          <w:lang w:val="sr-Cyrl-RS"/>
        </w:rPr>
      </w:pPr>
      <w:r w:rsidRPr="00361B82">
        <w:rPr>
          <w:szCs w:val="24"/>
          <w:lang w:val="sr-Cyrl-CS" w:eastAsia="sr-Cyrl-CS"/>
        </w:rPr>
        <w:t>Овај уговор производи правно дејство од дана потписивања од стране овлашћених лица обе уговорне стране</w:t>
      </w:r>
      <w:r w:rsidRPr="00361B82">
        <w:rPr>
          <w:szCs w:val="24"/>
          <w:lang w:val="sr-Latn-CS" w:eastAsia="sr-Cyrl-CS"/>
        </w:rPr>
        <w:t xml:space="preserve"> </w:t>
      </w:r>
      <w:r w:rsidR="00497788">
        <w:rPr>
          <w:szCs w:val="24"/>
          <w:lang w:val="sr-Cyrl-CS" w:eastAsia="sr-Cyrl-CS"/>
        </w:rPr>
        <w:t xml:space="preserve">и важи </w:t>
      </w:r>
      <w:r w:rsidR="00497788" w:rsidRPr="001245B7">
        <w:rPr>
          <w:szCs w:val="24"/>
          <w:lang w:val="sr-Cyrl-RS" w:eastAsia="sr-Cyrl-CS"/>
        </w:rPr>
        <w:t>12</w:t>
      </w:r>
      <w:r w:rsidRPr="001245B7">
        <w:rPr>
          <w:szCs w:val="24"/>
          <w:lang w:val="sr-Cyrl-RS" w:eastAsia="sr-Cyrl-CS"/>
        </w:rPr>
        <w:t xml:space="preserve"> месеци од дана закључења уговора.</w:t>
      </w:r>
      <w:r w:rsidRPr="00361B82">
        <w:rPr>
          <w:noProof/>
          <w:szCs w:val="24"/>
          <w:lang w:val="sr-Cyrl-RS"/>
        </w:rPr>
        <w:t xml:space="preserve"> </w:t>
      </w:r>
      <w:r w:rsidR="00D2414F" w:rsidRPr="00D34A93">
        <w:rPr>
          <w:noProof/>
          <w:szCs w:val="24"/>
          <w:lang w:val="sr-Cyrl-RS"/>
        </w:rPr>
        <w:t>Обавезе које доспевају у наредној буџетској години ће бити реализоване највише до износа средстава које ће за ову намену бити одобрене у тој буџетској години.</w:t>
      </w:r>
      <w:r w:rsidR="009534C0">
        <w:rPr>
          <w:noProof/>
          <w:szCs w:val="24"/>
          <w:lang w:val="sr-Cyrl-RS"/>
        </w:rPr>
        <w:t xml:space="preserve"> </w:t>
      </w:r>
    </w:p>
    <w:p w14:paraId="559F09C4" w14:textId="024F9D9B" w:rsidR="00526856" w:rsidRDefault="00D2414F" w:rsidP="00D443A4">
      <w:pPr>
        <w:widowControl w:val="0"/>
        <w:autoSpaceDE w:val="0"/>
        <w:autoSpaceDN w:val="0"/>
        <w:adjustRightInd w:val="0"/>
        <w:ind w:firstLine="720"/>
        <w:rPr>
          <w:szCs w:val="24"/>
          <w:lang w:val="sr-Cyrl-RS"/>
        </w:rPr>
      </w:pPr>
      <w:r>
        <w:rPr>
          <w:szCs w:val="24"/>
          <w:lang w:val="sr-Cyrl-RS"/>
        </w:rPr>
        <w:lastRenderedPageBreak/>
        <w:t xml:space="preserve">                                    </w:t>
      </w:r>
    </w:p>
    <w:p w14:paraId="190F76CF" w14:textId="57C25761" w:rsidR="00D2414F" w:rsidRPr="00773F30" w:rsidRDefault="00D2414F" w:rsidP="00526856">
      <w:pPr>
        <w:widowControl w:val="0"/>
        <w:autoSpaceDE w:val="0"/>
        <w:autoSpaceDN w:val="0"/>
        <w:adjustRightInd w:val="0"/>
        <w:ind w:firstLine="720"/>
        <w:jc w:val="center"/>
        <w:rPr>
          <w:b/>
          <w:szCs w:val="24"/>
          <w:lang w:val="sr-Cyrl-RS"/>
        </w:rPr>
      </w:pPr>
      <w:r w:rsidRPr="00F74D4D">
        <w:rPr>
          <w:b/>
          <w:szCs w:val="24"/>
          <w:lang w:val="sr-Cyrl-RS"/>
        </w:rPr>
        <w:t>СРЕДСТВО ОБЕЗБЕЂЕЊА</w:t>
      </w:r>
    </w:p>
    <w:p w14:paraId="014D9614" w14:textId="77777777"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14:paraId="18833D8F"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7DDD4494" w14:textId="63A2BFA0" w:rsidR="00D2414F" w:rsidRPr="00526856"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w:t>
      </w:r>
      <w:r w:rsidR="00526856">
        <w:rPr>
          <w:szCs w:val="24"/>
          <w:lang w:val="sr-Cyrl-RS"/>
        </w:rPr>
        <w:t>са важећим прописима.</w:t>
      </w:r>
    </w:p>
    <w:p w14:paraId="2C9CDEDC" w14:textId="7D24BA60"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7F746E">
        <w:rPr>
          <w:szCs w:val="24"/>
          <w:lang w:val="sr-Cyrl-RS"/>
        </w:rPr>
        <w:t>, 80/15 и 76/16</w:t>
      </w:r>
      <w:r w:rsidRPr="00EB1140">
        <w:rPr>
          <w:szCs w:val="24"/>
        </w:rPr>
        <w:t>)</w:t>
      </w:r>
      <w:r w:rsidR="00137EBA">
        <w:rPr>
          <w:szCs w:val="24"/>
          <w:lang w:val="sr-Cyrl-RS"/>
        </w:rPr>
        <w:t>.</w:t>
      </w:r>
    </w:p>
    <w:p w14:paraId="191E6E2C" w14:textId="77777777" w:rsidR="003C2A01" w:rsidRPr="003C2A01" w:rsidRDefault="00D2414F" w:rsidP="00917850">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Pr>
          <w:szCs w:val="24"/>
          <w:lang w:val="ru-RU"/>
        </w:rPr>
        <w:t>аручилац може да раскине уговор.</w:t>
      </w:r>
    </w:p>
    <w:p w14:paraId="3F755611" w14:textId="77777777"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14:paraId="137399FA" w14:textId="77777777"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14:paraId="54E6D074" w14:textId="77777777" w:rsidR="00D2414F" w:rsidRPr="00EB1140" w:rsidRDefault="00D2414F" w:rsidP="002267E8">
      <w:pPr>
        <w:spacing w:after="0"/>
        <w:ind w:firstLine="720"/>
        <w:rPr>
          <w:rFonts w:eastAsia="ヒラギノ角ゴ Pro W3"/>
          <w:szCs w:val="24"/>
          <w:lang w:val="sr-Cyrl-RS"/>
        </w:rPr>
      </w:pPr>
      <w:bookmarkStart w:id="2"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2"/>
    </w:p>
    <w:p w14:paraId="650EB73E" w14:textId="71B0F62D" w:rsidR="00917850" w:rsidRPr="00820514" w:rsidRDefault="00D2414F" w:rsidP="00820514">
      <w:pPr>
        <w:ind w:firstLine="720"/>
        <w:rPr>
          <w:spacing w:val="-4"/>
          <w:szCs w:val="24"/>
          <w:lang w:val="sr-Cyrl-RS"/>
        </w:rPr>
      </w:pPr>
      <w:bookmarkStart w:id="3"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3"/>
    </w:p>
    <w:p w14:paraId="0098B7F1" w14:textId="77777777" w:rsidR="00917850" w:rsidRDefault="00917850" w:rsidP="00F63CF9">
      <w:pPr>
        <w:spacing w:after="0"/>
        <w:jc w:val="center"/>
        <w:rPr>
          <w:rFonts w:eastAsia="ヒラギノ角ゴ Pro W3"/>
          <w:b/>
          <w:szCs w:val="24"/>
          <w:lang w:val="sr-Cyrl-RS"/>
        </w:rPr>
      </w:pPr>
    </w:p>
    <w:p w14:paraId="7DD55A09" w14:textId="77777777"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14:paraId="7CEC0207"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119A992E"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lastRenderedPageBreak/>
        <w:tab/>
        <w:t>Добављач је дужан да без одлагања, а најкасније у року од 5 дана</w:t>
      </w:r>
      <w:r w:rsidR="00374EEA">
        <w:rPr>
          <w:rFonts w:eastAsia="ヒラギノ角ゴ Pro W3"/>
          <w:szCs w:val="24"/>
          <w:lang w:val="sr-Cyrl-RS"/>
        </w:rPr>
        <w:t xml:space="preserve"> настанка промене обавести Нару</w:t>
      </w:r>
      <w:r w:rsidR="005F498B">
        <w:rPr>
          <w:rFonts w:eastAsia="ヒラギノ角ゴ Pro W3"/>
          <w:szCs w:val="24"/>
          <w:lang w:val="sr-Cyrl-RS"/>
        </w:rPr>
        <w:t>ч</w:t>
      </w:r>
      <w:r w:rsidRPr="00EB1140">
        <w:rPr>
          <w:rFonts w:eastAsia="ヒラギノ角ゴ Pro W3"/>
          <w:szCs w:val="24"/>
          <w:lang w:val="sr-Cyrl-RS"/>
        </w:rPr>
        <w:t>иоца о промени података о испуњености услова за учешће у поступку, које је доставио у понуди за јавну набавку за предметну услугу.</w:t>
      </w:r>
    </w:p>
    <w:p w14:paraId="75908056" w14:textId="16AA4168" w:rsidR="00D2414F" w:rsidRPr="00EB1140"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w:t>
      </w:r>
      <w:r w:rsidR="006B3228">
        <w:rPr>
          <w:rFonts w:eastAsia="ヒラギノ角ゴ Pro W3"/>
          <w:szCs w:val="24"/>
          <w:lang w:val="sr-Cyrl-RS"/>
        </w:rPr>
        <w:t>ти на реализацију овог уговора.</w:t>
      </w:r>
    </w:p>
    <w:p w14:paraId="0602C362" w14:textId="77777777" w:rsidR="00592513" w:rsidRDefault="00592513" w:rsidP="00D2414F">
      <w:pPr>
        <w:spacing w:after="200" w:line="276" w:lineRule="auto"/>
        <w:ind w:firstLine="11"/>
        <w:jc w:val="center"/>
        <w:rPr>
          <w:rFonts w:eastAsia="ヒラギノ角ゴ Pro W3"/>
          <w:b/>
          <w:szCs w:val="24"/>
          <w:lang w:val="sr-Cyrl-RS"/>
        </w:rPr>
      </w:pPr>
    </w:p>
    <w:p w14:paraId="4398544F"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45E73849" w14:textId="77777777"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14:paraId="52671D56"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58DD5DC2" w14:textId="77777777"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42C20216" w14:textId="77777777"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14:paraId="27D6D172"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772DD8E1"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6503D50C"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77777777" w:rsidR="00D2414F"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917850">
        <w:rPr>
          <w:rFonts w:eastAsia="ヒラギノ角ゴ Pro W3"/>
          <w:szCs w:val="24"/>
          <w:lang w:val="sr-Cyrl-RS"/>
        </w:rPr>
        <w:t>те у моменту закључења Уговора.</w:t>
      </w:r>
    </w:p>
    <w:p w14:paraId="229E3201" w14:textId="77777777" w:rsidR="006B3228" w:rsidRDefault="006B3228"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561694FF"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3B5ECCC2"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3</w:t>
      </w:r>
      <w:r w:rsidRPr="00931E0F">
        <w:rPr>
          <w:rFonts w:eastAsia="ヒラギノ角ゴ Pro W3"/>
          <w:b/>
          <w:szCs w:val="24"/>
          <w:lang w:val="sr-Cyrl-RS"/>
        </w:rPr>
        <w:t>.</w:t>
      </w:r>
    </w:p>
    <w:p w14:paraId="3EE20B50" w14:textId="77777777" w:rsidR="00D2414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0D8D7EE" w14:textId="77777777" w:rsidR="00D05992" w:rsidRPr="00EB1140"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14:paraId="51C6354B" w14:textId="77777777"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Pr>
          <w:rFonts w:eastAsia="ヒラギノ角ゴ Pro W3"/>
          <w:b/>
          <w:szCs w:val="24"/>
          <w:lang w:val="sr-Cyrl-RS"/>
        </w:rPr>
        <w:t>4</w:t>
      </w:r>
      <w:r w:rsidRPr="00EB1140">
        <w:rPr>
          <w:rFonts w:eastAsia="ヒラギノ角ゴ Pro W3"/>
          <w:szCs w:val="24"/>
          <w:lang w:val="sr-Cyrl-RS"/>
        </w:rPr>
        <w:t>.</w:t>
      </w:r>
    </w:p>
    <w:p w14:paraId="3BF76217" w14:textId="23F8DBB5"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ступа на снагу даном потписивања од стране овла</w:t>
      </w:r>
      <w:r w:rsidR="00CC7F33">
        <w:rPr>
          <w:rFonts w:eastAsia="ヒラギノ角ゴ Pro W3"/>
          <w:szCs w:val="24"/>
          <w:lang w:val="sr-Cyrl-RS"/>
        </w:rPr>
        <w:t>шћених лица обе уговорне стране и траје 12 месеци од дана потписивања.</w:t>
      </w:r>
    </w:p>
    <w:p w14:paraId="1C7AD470"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2F349C7D"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10642C0C"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5</w:t>
      </w:r>
      <w:r w:rsidRPr="00931E0F">
        <w:rPr>
          <w:rFonts w:eastAsia="ヒラギノ角ゴ Pro W3"/>
          <w:b/>
          <w:szCs w:val="24"/>
          <w:lang w:val="sr-Cyrl-RS"/>
        </w:rPr>
        <w:t>.</w:t>
      </w:r>
    </w:p>
    <w:p w14:paraId="6DFA8A85"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3FA0F911" w14:textId="77777777" w:rsidR="00621092" w:rsidRDefault="006210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1D7FD89F"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6</w:t>
      </w:r>
      <w:r w:rsidRPr="00931E0F">
        <w:rPr>
          <w:rFonts w:eastAsia="ヒラギノ角ゴ Pro W3"/>
          <w:b/>
          <w:szCs w:val="24"/>
          <w:lang w:val="sr-Cyrl-RS"/>
        </w:rPr>
        <w:t>.</w:t>
      </w:r>
    </w:p>
    <w:p w14:paraId="4CA5FE4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E0DC331" w14:textId="711E3A3E" w:rsidR="00917850" w:rsidRPr="00EB114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1062868"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7</w:t>
      </w:r>
      <w:r w:rsidRPr="00931E0F">
        <w:rPr>
          <w:rFonts w:eastAsia="ヒラギノ角ゴ Pro W3"/>
          <w:b/>
          <w:szCs w:val="24"/>
          <w:lang w:val="sr-Cyrl-RS"/>
        </w:rPr>
        <w:t>.</w:t>
      </w:r>
    </w:p>
    <w:p w14:paraId="52F0AB3A" w14:textId="01F93FDD" w:rsidR="00D2414F" w:rsidRPr="00EB1140" w:rsidRDefault="00820514"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Pr>
          <w:rFonts w:eastAsia="ヒラギノ角ゴ Pro W3"/>
          <w:szCs w:val="24"/>
          <w:lang w:val="sr-Cyrl-RS"/>
        </w:rPr>
        <w:t>Овај уговор је сачињен у 6 (шест</w:t>
      </w:r>
      <w:r w:rsidR="00D2414F" w:rsidRPr="00EB1140">
        <w:rPr>
          <w:rFonts w:eastAsia="ヒラギノ角ゴ Pro W3"/>
          <w:szCs w:val="24"/>
          <w:lang w:val="sr-Cyrl-RS"/>
        </w:rPr>
        <w:t>) истоветних примерака, од којих 4 (четири) примерка задржава</w:t>
      </w:r>
      <w:r w:rsidR="00E9322C">
        <w:rPr>
          <w:rFonts w:eastAsia="ヒラギノ角ゴ Pro W3"/>
          <w:szCs w:val="24"/>
          <w:lang w:val="sr-Cyrl-RS"/>
        </w:rPr>
        <w:t xml:space="preserve"> Наручилац, а 2 (два) Добављач</w:t>
      </w:r>
      <w:r w:rsidR="00D2414F"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730B5BE5" w14:textId="77777777" w:rsidTr="006B3228">
        <w:tc>
          <w:tcPr>
            <w:tcW w:w="4391" w:type="dxa"/>
            <w:shd w:val="clear" w:color="auto" w:fill="auto"/>
          </w:tcPr>
          <w:p w14:paraId="75E5A689"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shd w:val="clear" w:color="auto" w:fill="auto"/>
          </w:tcPr>
          <w:p w14:paraId="0632C724"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650E5CCF"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00AA1E62" w14:textId="77777777" w:rsidTr="006B3228">
        <w:tc>
          <w:tcPr>
            <w:tcW w:w="4391" w:type="dxa"/>
            <w:tcBorders>
              <w:bottom w:val="single" w:sz="4" w:space="0" w:color="auto"/>
            </w:tcBorders>
            <w:shd w:val="clear" w:color="auto" w:fill="auto"/>
          </w:tcPr>
          <w:p w14:paraId="59E4E36A" w14:textId="77777777" w:rsidR="00D2414F" w:rsidRPr="00EB1140" w:rsidRDefault="00D2414F" w:rsidP="006B3228">
            <w:pPr>
              <w:rPr>
                <w:rFonts w:eastAsia="ヒラギノ角ゴ Pro W3"/>
                <w:szCs w:val="24"/>
                <w:lang w:val="sr-Cyrl-RS"/>
              </w:rPr>
            </w:pPr>
          </w:p>
        </w:tc>
        <w:tc>
          <w:tcPr>
            <w:tcW w:w="845" w:type="dxa"/>
            <w:shd w:val="clear" w:color="auto" w:fill="auto"/>
          </w:tcPr>
          <w:p w14:paraId="3CF53658" w14:textId="77777777"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14:paraId="2632A9D5" w14:textId="77777777" w:rsidR="00D2414F" w:rsidRPr="00EB1140" w:rsidRDefault="00D2414F" w:rsidP="00F937B2">
            <w:pPr>
              <w:jc w:val="center"/>
              <w:rPr>
                <w:rFonts w:eastAsia="ヒラギノ角ゴ Pro W3"/>
                <w:szCs w:val="24"/>
                <w:lang w:val="sr-Cyrl-RS"/>
              </w:rPr>
            </w:pPr>
          </w:p>
        </w:tc>
      </w:tr>
      <w:tr w:rsidR="00D2414F" w:rsidRPr="00EB1140" w14:paraId="514A266F" w14:textId="77777777" w:rsidTr="006B3228">
        <w:tc>
          <w:tcPr>
            <w:tcW w:w="4391" w:type="dxa"/>
            <w:tcBorders>
              <w:top w:val="single" w:sz="4" w:space="0" w:color="auto"/>
            </w:tcBorders>
            <w:shd w:val="clear" w:color="auto" w:fill="auto"/>
          </w:tcPr>
          <w:p w14:paraId="195C4C74" w14:textId="77777777" w:rsidR="00E9322C" w:rsidRPr="00EB1140" w:rsidRDefault="00E9322C" w:rsidP="00E9322C">
            <w:pPr>
              <w:rPr>
                <w:rFonts w:eastAsia="ヒラギノ角ゴ Pro W3"/>
                <w:szCs w:val="24"/>
                <w:lang w:val="sr-Cyrl-RS"/>
              </w:rPr>
            </w:pPr>
          </w:p>
        </w:tc>
        <w:tc>
          <w:tcPr>
            <w:tcW w:w="845" w:type="dxa"/>
            <w:shd w:val="clear" w:color="auto" w:fill="auto"/>
          </w:tcPr>
          <w:p w14:paraId="04EDB01F" w14:textId="77777777"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14:paraId="2D8A5A29" w14:textId="369924D3" w:rsidR="006931C0" w:rsidRDefault="009F7067" w:rsidP="006931C0">
            <w:pPr>
              <w:jc w:val="center"/>
              <w:rPr>
                <w:rFonts w:eastAsia="ヒラギノ角ゴ Pro W3"/>
                <w:b/>
                <w:szCs w:val="24"/>
                <w:lang w:val="sr-Cyrl-RS"/>
              </w:rPr>
            </w:pPr>
            <w:r>
              <w:rPr>
                <w:rFonts w:eastAsia="ヒラギノ角ゴ Pro W3"/>
                <w:b/>
                <w:szCs w:val="24"/>
                <w:lang w:val="sr-Cyrl-RS"/>
              </w:rPr>
              <w:t>Весна Ковач</w:t>
            </w:r>
            <w:r w:rsidR="00917850">
              <w:rPr>
                <w:rFonts w:eastAsia="ヒラギノ角ゴ Pro W3"/>
                <w:b/>
                <w:szCs w:val="24"/>
                <w:lang w:val="sr-Cyrl-RS"/>
              </w:rPr>
              <w:t xml:space="preserve"> </w:t>
            </w:r>
          </w:p>
          <w:p w14:paraId="2FB19E44" w14:textId="2C268AEB" w:rsidR="00917850" w:rsidRDefault="009F7067" w:rsidP="006931C0">
            <w:pPr>
              <w:jc w:val="center"/>
              <w:rPr>
                <w:rFonts w:eastAsia="ヒラギノ角ゴ Pro W3"/>
                <w:b/>
                <w:szCs w:val="24"/>
                <w:lang w:val="sr-Cyrl-RS"/>
              </w:rPr>
            </w:pPr>
            <w:r>
              <w:rPr>
                <w:rFonts w:eastAsia="ヒラギノ角ゴ Pro W3"/>
                <w:b/>
                <w:szCs w:val="24"/>
                <w:lang w:val="sr-Cyrl-RS"/>
              </w:rPr>
              <w:t xml:space="preserve">  </w:t>
            </w:r>
            <w:r w:rsidR="00917850">
              <w:rPr>
                <w:rFonts w:eastAsia="ヒラギノ角ゴ Pro W3"/>
                <w:b/>
                <w:szCs w:val="24"/>
                <w:lang w:val="sr-Cyrl-RS"/>
              </w:rPr>
              <w:t>државни секретар</w:t>
            </w:r>
          </w:p>
          <w:p w14:paraId="4C115DD9" w14:textId="77777777" w:rsidR="00917850" w:rsidRPr="006931C0" w:rsidRDefault="00917850" w:rsidP="006931C0">
            <w:pPr>
              <w:jc w:val="center"/>
              <w:rPr>
                <w:rFonts w:eastAsia="ヒラギノ角ゴ Pro W3"/>
                <w:b/>
                <w:szCs w:val="24"/>
                <w:lang w:val="sr-Cyrl-RS"/>
              </w:rPr>
            </w:pPr>
          </w:p>
        </w:tc>
      </w:tr>
      <w:tr w:rsidR="00D2414F" w:rsidRPr="00EB1140" w14:paraId="139D2CA3" w14:textId="77777777" w:rsidTr="006B3228">
        <w:tc>
          <w:tcPr>
            <w:tcW w:w="4391" w:type="dxa"/>
            <w:shd w:val="clear" w:color="auto" w:fill="auto"/>
          </w:tcPr>
          <w:p w14:paraId="24B15554" w14:textId="77777777" w:rsidR="00D2414F" w:rsidRPr="00EB1140" w:rsidRDefault="00D2414F" w:rsidP="00F937B2">
            <w:pPr>
              <w:jc w:val="center"/>
              <w:rPr>
                <w:rFonts w:eastAsia="ヒラギノ角ゴ Pro W3"/>
                <w:szCs w:val="24"/>
                <w:lang w:val="sr-Cyrl-RS"/>
              </w:rPr>
            </w:pPr>
          </w:p>
        </w:tc>
        <w:tc>
          <w:tcPr>
            <w:tcW w:w="845" w:type="dxa"/>
            <w:shd w:val="clear" w:color="auto" w:fill="auto"/>
          </w:tcPr>
          <w:p w14:paraId="42234BA9"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5F1A6B8F" w14:textId="77777777" w:rsidR="00D2414F" w:rsidRPr="00EB1140" w:rsidRDefault="00D2414F" w:rsidP="00F937B2">
            <w:pPr>
              <w:jc w:val="center"/>
              <w:rPr>
                <w:rFonts w:eastAsia="ヒラギノ角ゴ Pro W3"/>
                <w:szCs w:val="24"/>
                <w:lang w:val="sr-Cyrl-RS"/>
              </w:rPr>
            </w:pPr>
          </w:p>
        </w:tc>
      </w:tr>
    </w:tbl>
    <w:p w14:paraId="0FC61AF8"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3E0566F3"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14:paraId="704B3D5C" w14:textId="77777777"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sidR="00917850">
        <w:rPr>
          <w:rFonts w:eastAsia="ヒラギノ角ゴ Pro W3"/>
          <w:szCs w:val="24"/>
          <w:lang w:val="sr-Cyrl-RS"/>
        </w:rPr>
        <w:t>__.__.2018</w:t>
      </w:r>
      <w:r w:rsidR="00D2414F" w:rsidRPr="00EB1140">
        <w:rPr>
          <w:rFonts w:eastAsia="ヒラギノ角ゴ Pro W3"/>
          <w:szCs w:val="24"/>
          <w:lang w:val="sr-Cyrl-RS"/>
        </w:rPr>
        <w:t xml:space="preserve">. године </w:t>
      </w:r>
    </w:p>
    <w:p w14:paraId="117DDE66" w14:textId="320D321A"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9F7067">
        <w:rPr>
          <w:bCs/>
          <w:szCs w:val="24"/>
          <w:lang w:val="sr-Cyrl-RS"/>
        </w:rPr>
        <w:t>8</w:t>
      </w:r>
      <w:r w:rsidR="00E9322C">
        <w:rPr>
          <w:bCs/>
          <w:szCs w:val="24"/>
          <w:lang w:val="sr-Cyrl-RS"/>
        </w:rPr>
        <w:t>/2018</w:t>
      </w:r>
    </w:p>
    <w:p w14:paraId="24C998CB"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64F75DE3"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00D9CBE0" w14:textId="77777777" w:rsidR="00D2414F" w:rsidRPr="00EB1140" w:rsidRDefault="00D2414F" w:rsidP="00D2414F">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Pr="00EB1140">
        <w:rPr>
          <w:spacing w:val="-4"/>
          <w:szCs w:val="24"/>
          <w:lang w:val="sr-Cyrl-RS"/>
        </w:rPr>
        <w:t>.</w:t>
      </w:r>
    </w:p>
    <w:p w14:paraId="3E6EEDE6" w14:textId="77777777" w:rsidR="00441A9F" w:rsidRDefault="00441A9F">
      <w:pPr>
        <w:rPr>
          <w:lang w:val="sr-Cyrl-RS"/>
        </w:rPr>
      </w:pPr>
    </w:p>
    <w:p w14:paraId="40A959C3" w14:textId="77777777" w:rsidR="00C94DBD" w:rsidRDefault="00C94DBD">
      <w:pPr>
        <w:rPr>
          <w:lang w:val="sr-Cyrl-RS"/>
        </w:rPr>
      </w:pPr>
    </w:p>
    <w:p w14:paraId="3BE55E8A" w14:textId="77777777" w:rsidR="003C2A01" w:rsidRDefault="003C2A01">
      <w:pPr>
        <w:rPr>
          <w:lang w:val="sr-Cyrl-RS"/>
        </w:rPr>
      </w:pPr>
    </w:p>
    <w:p w14:paraId="69689FA9" w14:textId="77777777" w:rsidR="00917850" w:rsidRDefault="00917850">
      <w:pPr>
        <w:rPr>
          <w:lang w:val="sr-Cyrl-RS"/>
        </w:rPr>
      </w:pPr>
    </w:p>
    <w:p w14:paraId="6DC1F3D4" w14:textId="77777777" w:rsidR="00917850" w:rsidRDefault="00917850">
      <w:pPr>
        <w:rPr>
          <w:lang w:val="sr-Cyrl-RS"/>
        </w:rPr>
      </w:pPr>
    </w:p>
    <w:p w14:paraId="44B3F943" w14:textId="77777777" w:rsidR="00917850" w:rsidRDefault="00917850">
      <w:pPr>
        <w:rPr>
          <w:lang w:val="sr-Cyrl-RS"/>
        </w:rPr>
      </w:pPr>
    </w:p>
    <w:p w14:paraId="476E52E2" w14:textId="77777777" w:rsidR="00C94DBD" w:rsidRDefault="00C94DBD">
      <w:pPr>
        <w:rPr>
          <w:lang w:val="sr-Cyrl-RS"/>
        </w:rPr>
      </w:pPr>
    </w:p>
    <w:p w14:paraId="7004EC99" w14:textId="77777777" w:rsidR="00B94D8D" w:rsidRDefault="00B94D8D">
      <w:pPr>
        <w:rPr>
          <w:lang w:val="sr-Cyrl-RS"/>
        </w:rPr>
      </w:pPr>
    </w:p>
    <w:p w14:paraId="07F5A00C" w14:textId="77777777" w:rsidR="00B94D8D" w:rsidRDefault="00B94D8D">
      <w:pPr>
        <w:rPr>
          <w:lang w:val="sr-Cyrl-RS"/>
        </w:rPr>
      </w:pPr>
    </w:p>
    <w:p w14:paraId="7509A693" w14:textId="77777777" w:rsidR="00B94D8D" w:rsidRDefault="00B94D8D">
      <w:pPr>
        <w:rPr>
          <w:lang w:val="sr-Cyrl-RS"/>
        </w:rPr>
      </w:pPr>
    </w:p>
    <w:p w14:paraId="0E485AC7" w14:textId="77777777" w:rsidR="00B94D8D" w:rsidRDefault="00B94D8D">
      <w:pPr>
        <w:rPr>
          <w:lang w:val="sr-Cyrl-RS"/>
        </w:rPr>
      </w:pPr>
    </w:p>
    <w:p w14:paraId="08CF4410" w14:textId="77777777" w:rsidR="00B94D8D" w:rsidRDefault="00B94D8D">
      <w:pPr>
        <w:rPr>
          <w:lang w:val="sr-Cyrl-RS"/>
        </w:rPr>
      </w:pPr>
    </w:p>
    <w:p w14:paraId="1272BD08" w14:textId="77777777" w:rsidR="00B94D8D" w:rsidRDefault="00B94D8D">
      <w:pPr>
        <w:rPr>
          <w:lang w:val="sr-Cyrl-RS"/>
        </w:rPr>
      </w:pPr>
    </w:p>
    <w:p w14:paraId="56CA9D9E" w14:textId="77777777" w:rsidR="00B94D8D" w:rsidRDefault="00B94D8D">
      <w:pPr>
        <w:rPr>
          <w:lang w:val="sr-Cyrl-RS"/>
        </w:rPr>
      </w:pPr>
    </w:p>
    <w:p w14:paraId="360D9BB4" w14:textId="77777777" w:rsidR="00B94D8D" w:rsidRDefault="00B94D8D">
      <w:pPr>
        <w:rPr>
          <w:lang w:val="sr-Cyrl-RS"/>
        </w:rPr>
      </w:pPr>
    </w:p>
    <w:p w14:paraId="431B120C" w14:textId="77777777" w:rsidR="00B94D8D" w:rsidRDefault="00B94D8D">
      <w:pPr>
        <w:rPr>
          <w:lang w:val="sr-Cyrl-RS"/>
        </w:rPr>
      </w:pPr>
    </w:p>
    <w:p w14:paraId="00901F0B" w14:textId="77777777" w:rsidR="00B94D8D" w:rsidRDefault="00B94D8D">
      <w:pPr>
        <w:rPr>
          <w:lang w:val="sr-Cyrl-RS"/>
        </w:rPr>
      </w:pPr>
    </w:p>
    <w:p w14:paraId="6E6E963E"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2386C92D"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04E0988C"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3748D421"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7FFEC256"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6B7260F7"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1DFECA29"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529E460F" w14:textId="77777777" w:rsidR="00A90EE7" w:rsidRPr="00EB1140" w:rsidRDefault="00A90EE7" w:rsidP="00A90EE7">
      <w:pPr>
        <w:suppressAutoHyphens/>
        <w:rPr>
          <w:b/>
          <w:szCs w:val="24"/>
          <w:u w:val="single"/>
          <w:lang w:eastAsia="ar-SA"/>
        </w:rPr>
      </w:pPr>
    </w:p>
    <w:p w14:paraId="1CF28C03"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1FF20B69"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23AC7717"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2A616CD2"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698885B"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54B4039E" w14:textId="613F9699" w:rsidR="00A90EE7"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sidR="00377212">
        <w:rPr>
          <w:rFonts w:eastAsia="Times New Roman" w:cs="Times New Roman"/>
          <w:szCs w:val="24"/>
          <w:lang w:val="sr-Latn-RS"/>
        </w:rPr>
        <w:t>уговора услуге унапређења софтвера МИМИС и НЕПРО + за потребе сектора тржишне инспекције</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232A6F">
        <w:rPr>
          <w:bCs/>
          <w:szCs w:val="24"/>
          <w:lang w:val="sr-Cyrl-CS"/>
        </w:rPr>
        <w:t>ЈН МВ 8</w:t>
      </w:r>
      <w:r w:rsidR="00715CAE">
        <w:rPr>
          <w:bCs/>
          <w:szCs w:val="24"/>
          <w:lang w:val="sr-Cyrl-CS"/>
        </w:rPr>
        <w:t>/2018</w:t>
      </w:r>
      <w:r w:rsidRPr="00EB1140">
        <w:rPr>
          <w:bCs/>
          <w:szCs w:val="24"/>
          <w:lang w:val="sr-Cyrl-CS"/>
        </w:rPr>
        <w:t>.</w:t>
      </w:r>
    </w:p>
    <w:p w14:paraId="18FBA848" w14:textId="77777777" w:rsidR="00A90EE7" w:rsidRPr="00EB1140" w:rsidRDefault="00A90EE7" w:rsidP="00A90EE7">
      <w:pPr>
        <w:tabs>
          <w:tab w:val="left" w:pos="1440"/>
        </w:tabs>
        <w:rPr>
          <w:bCs/>
          <w:szCs w:val="24"/>
          <w:lang w:val="sr-Cyrl-CS"/>
        </w:rPr>
      </w:pPr>
    </w:p>
    <w:p w14:paraId="09738A82"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3095411E" w14:textId="77777777"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14:paraId="68EFF5F6" w14:textId="77777777" w:rsidR="00A90EE7" w:rsidRDefault="00A90EE7" w:rsidP="00A90EE7">
      <w:pPr>
        <w:tabs>
          <w:tab w:val="left" w:pos="-5245"/>
        </w:tabs>
        <w:suppressAutoHyphens/>
        <w:rPr>
          <w:b/>
          <w:szCs w:val="24"/>
          <w:lang w:val="sr-Cyrl-CS" w:eastAsia="ar-SA"/>
        </w:rPr>
      </w:pP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58BBC4F1" w14:textId="77777777" w:rsidR="00A90EE7" w:rsidRDefault="00A90EE7" w:rsidP="00A90EE7">
      <w:pPr>
        <w:tabs>
          <w:tab w:val="left" w:pos="-5245"/>
        </w:tabs>
        <w:suppressAutoHyphens/>
        <w:rPr>
          <w:b/>
          <w:szCs w:val="24"/>
          <w:lang w:val="sr-Cyrl-CS" w:eastAsia="ar-SA"/>
        </w:rPr>
      </w:pPr>
    </w:p>
    <w:p w14:paraId="367F44F1" w14:textId="77777777" w:rsidR="00536BDB" w:rsidRDefault="00536BDB" w:rsidP="00A90EE7">
      <w:pPr>
        <w:tabs>
          <w:tab w:val="left" w:pos="-5245"/>
        </w:tabs>
        <w:suppressAutoHyphens/>
        <w:rPr>
          <w:b/>
          <w:szCs w:val="24"/>
          <w:lang w:val="sr-Cyrl-CS" w:eastAsia="ar-SA"/>
        </w:rPr>
      </w:pPr>
    </w:p>
    <w:p w14:paraId="4B84A0E6" w14:textId="77777777"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3A1D7F1B"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A209B3" w14:textId="77777777" w:rsidR="00A90EE7" w:rsidRPr="00EB1140" w:rsidRDefault="00A90EE7" w:rsidP="00A90EE7">
      <w:pPr>
        <w:suppressAutoHyphens/>
        <w:rPr>
          <w:szCs w:val="24"/>
          <w:lang w:val="sr-Cyrl-CS" w:eastAsia="ar-SA"/>
        </w:rPr>
      </w:pPr>
    </w:p>
    <w:p w14:paraId="1B5AD82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0723AFAF" w14:textId="77777777" w:rsidR="00A90EE7" w:rsidRPr="00EB1140" w:rsidRDefault="00A90EE7" w:rsidP="00A90EE7">
      <w:pPr>
        <w:suppressAutoHyphens/>
        <w:ind w:firstLine="708"/>
        <w:rPr>
          <w:szCs w:val="24"/>
          <w:lang w:val="sr-Cyrl-CS" w:eastAsia="ar-SA"/>
        </w:rPr>
      </w:pPr>
    </w:p>
    <w:p w14:paraId="7F1779A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42A3EF63"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26238774" w14:textId="77777777" w:rsidR="00A90EE7" w:rsidRPr="00EB1140" w:rsidRDefault="00A90EE7" w:rsidP="00A90EE7">
      <w:pPr>
        <w:suppressAutoHyphens/>
        <w:rPr>
          <w:b/>
          <w:szCs w:val="24"/>
          <w:lang w:val="sr-Cyrl-CS" w:eastAsia="ar-SA"/>
        </w:rPr>
      </w:pPr>
    </w:p>
    <w:p w14:paraId="3C10227D"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5207FBD6" w14:textId="77777777" w:rsidR="00A90EE7" w:rsidRPr="00EB1140" w:rsidRDefault="00A90EE7" w:rsidP="00A90EE7">
      <w:pPr>
        <w:suppressAutoHyphens/>
        <w:jc w:val="center"/>
        <w:rPr>
          <w:b/>
          <w:szCs w:val="24"/>
          <w:lang w:val="sr-Cyrl-CS" w:eastAsia="ar-SA"/>
        </w:rPr>
      </w:pPr>
    </w:p>
    <w:p w14:paraId="17552633"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38A723C2"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F1389E9" w14:textId="77777777" w:rsidR="00A90EE7" w:rsidRPr="00EB1140" w:rsidRDefault="00A90EE7" w:rsidP="00A90EE7">
      <w:pPr>
        <w:suppressAutoHyphens/>
        <w:rPr>
          <w:szCs w:val="24"/>
          <w:lang w:val="sr-Latn-CS" w:eastAsia="sr-Latn-CS"/>
        </w:rPr>
      </w:pPr>
    </w:p>
    <w:p w14:paraId="2B9EB7F1" w14:textId="77777777" w:rsidR="00A90EE7" w:rsidRPr="00EB1140" w:rsidRDefault="00A90EE7" w:rsidP="00A90EE7">
      <w:pPr>
        <w:suppressAutoHyphens/>
        <w:rPr>
          <w:szCs w:val="24"/>
          <w:lang w:val="sr-Cyrl-RS" w:eastAsia="ar-SA"/>
        </w:rPr>
      </w:pPr>
    </w:p>
    <w:p w14:paraId="03035B9E" w14:textId="77777777" w:rsidR="00A90EE7" w:rsidRPr="00EB1140" w:rsidRDefault="00A90EE7" w:rsidP="00A90EE7">
      <w:pPr>
        <w:suppressAutoHyphens/>
        <w:rPr>
          <w:szCs w:val="24"/>
          <w:lang w:val="sr-Cyrl-RS" w:eastAsia="ar-SA"/>
        </w:rPr>
      </w:pPr>
    </w:p>
    <w:p w14:paraId="32DE5F51" w14:textId="77777777" w:rsidR="00A90EE7" w:rsidRPr="00EB1140" w:rsidRDefault="00A90EE7" w:rsidP="00A90EE7">
      <w:pPr>
        <w:suppressAutoHyphens/>
        <w:rPr>
          <w:szCs w:val="24"/>
          <w:lang w:val="sr-Cyrl-RS" w:eastAsia="ar-SA"/>
        </w:rPr>
      </w:pPr>
    </w:p>
    <w:p w14:paraId="17FB72A2"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246970EB" w14:textId="77777777" w:rsidR="00A90EE7" w:rsidRPr="00590E5F" w:rsidRDefault="00A90EE7" w:rsidP="00A90EE7">
      <w:pPr>
        <w:suppressAutoHyphens/>
        <w:rPr>
          <w:bCs/>
          <w:iCs/>
          <w:szCs w:val="24"/>
          <w:lang w:val="sr-Cyrl-RS"/>
        </w:rPr>
      </w:pPr>
    </w:p>
    <w:p w14:paraId="7C1DA675" w14:textId="77777777" w:rsidR="00B367B9" w:rsidRPr="00C24B80" w:rsidRDefault="00B367B9">
      <w:pPr>
        <w:rPr>
          <w:lang w:val="sr-Latn-RS"/>
        </w:rPr>
      </w:pPr>
    </w:p>
    <w:sectPr w:rsidR="00B367B9" w:rsidRPr="00C24B80" w:rsidSect="00473BDD">
      <w:headerReference w:type="default" r:id="rId16"/>
      <w:footerReference w:type="default" r:id="rId17"/>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587E0" w14:textId="77777777" w:rsidR="004425C1" w:rsidRDefault="004425C1" w:rsidP="005E0BCF">
      <w:pPr>
        <w:spacing w:after="0" w:line="240" w:lineRule="auto"/>
      </w:pPr>
      <w:r>
        <w:separator/>
      </w:r>
    </w:p>
  </w:endnote>
  <w:endnote w:type="continuationSeparator" w:id="0">
    <w:p w14:paraId="70CA1D4C" w14:textId="77777777" w:rsidR="004425C1" w:rsidRDefault="004425C1"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14:paraId="7AAA523B" w14:textId="77777777" w:rsidR="00345F6B" w:rsidRDefault="00345F6B">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DB3123">
              <w:rPr>
                <w:b/>
                <w:bCs/>
                <w:noProof/>
              </w:rPr>
              <w:t>27</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DB3123">
              <w:rPr>
                <w:b/>
                <w:bCs/>
                <w:noProof/>
              </w:rPr>
              <w:t>47</w:t>
            </w:r>
            <w:r>
              <w:rPr>
                <w:b/>
                <w:bCs/>
                <w:szCs w:val="24"/>
              </w:rPr>
              <w:fldChar w:fldCharType="end"/>
            </w:r>
          </w:p>
        </w:sdtContent>
      </w:sdt>
    </w:sdtContent>
  </w:sdt>
  <w:p w14:paraId="7321A24F" w14:textId="77777777" w:rsidR="00345F6B" w:rsidRPr="005E0BCF" w:rsidRDefault="00345F6B">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A98C4" w14:textId="77777777" w:rsidR="004425C1" w:rsidRDefault="004425C1" w:rsidP="005E0BCF">
      <w:pPr>
        <w:spacing w:after="0" w:line="240" w:lineRule="auto"/>
      </w:pPr>
      <w:r>
        <w:separator/>
      </w:r>
    </w:p>
  </w:footnote>
  <w:footnote w:type="continuationSeparator" w:id="0">
    <w:p w14:paraId="24136CB4" w14:textId="77777777" w:rsidR="004425C1" w:rsidRDefault="004425C1"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345F6B" w:rsidRPr="005E0BCF" w:rsidRDefault="00345F6B"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345F6B" w:rsidRPr="005E0BCF" w:rsidRDefault="00345F6B"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21D04921" w14:textId="77777777" w:rsidR="00345F6B" w:rsidRPr="005E0BCF" w:rsidRDefault="00345F6B"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4E9247FC" w14:textId="5A72EDB4" w:rsidR="00345F6B" w:rsidRPr="005E0BCF" w:rsidRDefault="00345F6B" w:rsidP="005E0BCF">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Услуге унапређења софтвера МИМИС и НЕПРО + за потребе Сектора тржишне инспекције</w:t>
    </w:r>
  </w:p>
  <w:p w14:paraId="5CE075F2" w14:textId="0661246E" w:rsidR="00345F6B" w:rsidRPr="005E0BCF" w:rsidRDefault="00345F6B"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8/2018</w:t>
    </w:r>
  </w:p>
  <w:p w14:paraId="2A19B83B" w14:textId="77777777" w:rsidR="00345F6B" w:rsidRDefault="00345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0000644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77604066"/>
    <w:lvl w:ilvl="0" w:tplc="000026A6">
      <w:start w:val="2"/>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BF4978"/>
    <w:multiLevelType w:val="hybridMultilevel"/>
    <w:tmpl w:val="FE38738C"/>
    <w:lvl w:ilvl="0" w:tplc="3D9ABDD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291FA8"/>
    <w:multiLevelType w:val="hybridMultilevel"/>
    <w:tmpl w:val="3E2A356E"/>
    <w:lvl w:ilvl="0" w:tplc="801AEBA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5F633F"/>
    <w:multiLevelType w:val="hybridMultilevel"/>
    <w:tmpl w:val="67ACA00C"/>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90DC7"/>
    <w:multiLevelType w:val="hybridMultilevel"/>
    <w:tmpl w:val="7166DE48"/>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E080E"/>
    <w:multiLevelType w:val="hybridMultilevel"/>
    <w:tmpl w:val="4154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D9E4337"/>
    <w:multiLevelType w:val="hybridMultilevel"/>
    <w:tmpl w:val="73FABE3E"/>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029FB"/>
    <w:multiLevelType w:val="hybridMultilevel"/>
    <w:tmpl w:val="AB38216A"/>
    <w:lvl w:ilvl="0" w:tplc="56EAE0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F6FAC"/>
    <w:multiLevelType w:val="hybridMultilevel"/>
    <w:tmpl w:val="C96A5C9E"/>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22654D"/>
    <w:multiLevelType w:val="hybridMultilevel"/>
    <w:tmpl w:val="059A32F4"/>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C052EA1"/>
    <w:multiLevelType w:val="hybridMultilevel"/>
    <w:tmpl w:val="624C5F6C"/>
    <w:lvl w:ilvl="0" w:tplc="3E5A7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2"/>
  </w:num>
  <w:num w:numId="4">
    <w:abstractNumId w:val="12"/>
  </w:num>
  <w:num w:numId="5">
    <w:abstractNumId w:val="4"/>
  </w:num>
  <w:num w:numId="6">
    <w:abstractNumId w:val="10"/>
  </w:num>
  <w:num w:numId="7">
    <w:abstractNumId w:val="15"/>
  </w:num>
  <w:num w:numId="8">
    <w:abstractNumId w:val="8"/>
  </w:num>
  <w:num w:numId="9">
    <w:abstractNumId w:val="18"/>
  </w:num>
  <w:num w:numId="10">
    <w:abstractNumId w:val="11"/>
  </w:num>
  <w:num w:numId="11">
    <w:abstractNumId w:val="23"/>
  </w:num>
  <w:num w:numId="12">
    <w:abstractNumId w:val="19"/>
  </w:num>
  <w:num w:numId="13">
    <w:abstractNumId w:val="5"/>
  </w:num>
  <w:num w:numId="14">
    <w:abstractNumId w:val="7"/>
  </w:num>
  <w:num w:numId="15">
    <w:abstractNumId w:val="17"/>
  </w:num>
  <w:num w:numId="16">
    <w:abstractNumId w:val="13"/>
  </w:num>
  <w:num w:numId="17">
    <w:abstractNumId w:val="20"/>
  </w:num>
  <w:num w:numId="18">
    <w:abstractNumId w:val="21"/>
  </w:num>
  <w:num w:numId="19">
    <w:abstractNumId w:val="9"/>
  </w:num>
  <w:num w:numId="20">
    <w:abstractNumId w:val="6"/>
  </w:num>
  <w:num w:numId="21">
    <w:abstractNumId w:val="1"/>
  </w:num>
  <w:num w:numId="22">
    <w:abstractNumId w:val="3"/>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0E71"/>
    <w:rsid w:val="00003414"/>
    <w:rsid w:val="00013CE0"/>
    <w:rsid w:val="000146BB"/>
    <w:rsid w:val="00017EAD"/>
    <w:rsid w:val="0003050C"/>
    <w:rsid w:val="00034DC4"/>
    <w:rsid w:val="0004005C"/>
    <w:rsid w:val="000422DB"/>
    <w:rsid w:val="0005101D"/>
    <w:rsid w:val="0005651F"/>
    <w:rsid w:val="00074A1D"/>
    <w:rsid w:val="00074DBF"/>
    <w:rsid w:val="000800B5"/>
    <w:rsid w:val="00084884"/>
    <w:rsid w:val="00096355"/>
    <w:rsid w:val="000A290B"/>
    <w:rsid w:val="000A2DC7"/>
    <w:rsid w:val="000A3257"/>
    <w:rsid w:val="000A7F63"/>
    <w:rsid w:val="000B22F0"/>
    <w:rsid w:val="000B382C"/>
    <w:rsid w:val="000B4200"/>
    <w:rsid w:val="000C273F"/>
    <w:rsid w:val="000E5307"/>
    <w:rsid w:val="000E6B0D"/>
    <w:rsid w:val="000F3612"/>
    <w:rsid w:val="00112640"/>
    <w:rsid w:val="001245B7"/>
    <w:rsid w:val="00130194"/>
    <w:rsid w:val="0013119E"/>
    <w:rsid w:val="00134F5D"/>
    <w:rsid w:val="00135604"/>
    <w:rsid w:val="00137EBA"/>
    <w:rsid w:val="001469B2"/>
    <w:rsid w:val="00156654"/>
    <w:rsid w:val="0016462F"/>
    <w:rsid w:val="00164D43"/>
    <w:rsid w:val="0017185F"/>
    <w:rsid w:val="00172973"/>
    <w:rsid w:val="001930D4"/>
    <w:rsid w:val="00193D10"/>
    <w:rsid w:val="001A7A17"/>
    <w:rsid w:val="001B1869"/>
    <w:rsid w:val="001B1F75"/>
    <w:rsid w:val="001D394B"/>
    <w:rsid w:val="001E5A08"/>
    <w:rsid w:val="001F495B"/>
    <w:rsid w:val="001F6601"/>
    <w:rsid w:val="00200E41"/>
    <w:rsid w:val="002048A2"/>
    <w:rsid w:val="002177AC"/>
    <w:rsid w:val="002267E8"/>
    <w:rsid w:val="00232A6F"/>
    <w:rsid w:val="00247847"/>
    <w:rsid w:val="0025038B"/>
    <w:rsid w:val="0025278F"/>
    <w:rsid w:val="0025503B"/>
    <w:rsid w:val="00256AB0"/>
    <w:rsid w:val="002579F9"/>
    <w:rsid w:val="00262DFD"/>
    <w:rsid w:val="00264111"/>
    <w:rsid w:val="002667E0"/>
    <w:rsid w:val="00273490"/>
    <w:rsid w:val="002734B8"/>
    <w:rsid w:val="00273932"/>
    <w:rsid w:val="00275619"/>
    <w:rsid w:val="00282916"/>
    <w:rsid w:val="002879BD"/>
    <w:rsid w:val="00287B97"/>
    <w:rsid w:val="002B4567"/>
    <w:rsid w:val="002B691E"/>
    <w:rsid w:val="002D2EFB"/>
    <w:rsid w:val="002D3AE4"/>
    <w:rsid w:val="002D3EF5"/>
    <w:rsid w:val="002D4555"/>
    <w:rsid w:val="002E113E"/>
    <w:rsid w:val="002F6A28"/>
    <w:rsid w:val="00307C32"/>
    <w:rsid w:val="00314DB6"/>
    <w:rsid w:val="00330233"/>
    <w:rsid w:val="003368DE"/>
    <w:rsid w:val="00340713"/>
    <w:rsid w:val="003410BD"/>
    <w:rsid w:val="003450D6"/>
    <w:rsid w:val="00345F6B"/>
    <w:rsid w:val="00352571"/>
    <w:rsid w:val="00353F0A"/>
    <w:rsid w:val="00361B82"/>
    <w:rsid w:val="003700B0"/>
    <w:rsid w:val="00374EEA"/>
    <w:rsid w:val="00377212"/>
    <w:rsid w:val="003918C4"/>
    <w:rsid w:val="003C2A01"/>
    <w:rsid w:val="003C3936"/>
    <w:rsid w:val="003C3E16"/>
    <w:rsid w:val="003C77E1"/>
    <w:rsid w:val="003D2E94"/>
    <w:rsid w:val="003D4748"/>
    <w:rsid w:val="003D6D25"/>
    <w:rsid w:val="003E3BCD"/>
    <w:rsid w:val="003E591B"/>
    <w:rsid w:val="004151BC"/>
    <w:rsid w:val="0042206A"/>
    <w:rsid w:val="00432AFF"/>
    <w:rsid w:val="00437B22"/>
    <w:rsid w:val="004402D2"/>
    <w:rsid w:val="00441A9F"/>
    <w:rsid w:val="004425C1"/>
    <w:rsid w:val="00446106"/>
    <w:rsid w:val="00451C65"/>
    <w:rsid w:val="004562EF"/>
    <w:rsid w:val="0046100C"/>
    <w:rsid w:val="00465338"/>
    <w:rsid w:val="004662DE"/>
    <w:rsid w:val="00466D4D"/>
    <w:rsid w:val="00473BDD"/>
    <w:rsid w:val="004818C7"/>
    <w:rsid w:val="004925D3"/>
    <w:rsid w:val="004962C1"/>
    <w:rsid w:val="00497788"/>
    <w:rsid w:val="004A7EC0"/>
    <w:rsid w:val="004B26B1"/>
    <w:rsid w:val="004B4665"/>
    <w:rsid w:val="004B5D7F"/>
    <w:rsid w:val="004B7A84"/>
    <w:rsid w:val="004B7D8C"/>
    <w:rsid w:val="004D08C0"/>
    <w:rsid w:val="004E7C45"/>
    <w:rsid w:val="004F304B"/>
    <w:rsid w:val="00505243"/>
    <w:rsid w:val="00526856"/>
    <w:rsid w:val="00531427"/>
    <w:rsid w:val="00536BDB"/>
    <w:rsid w:val="00542090"/>
    <w:rsid w:val="00555F81"/>
    <w:rsid w:val="0056033F"/>
    <w:rsid w:val="00573D62"/>
    <w:rsid w:val="0057462C"/>
    <w:rsid w:val="00587280"/>
    <w:rsid w:val="00592513"/>
    <w:rsid w:val="00594667"/>
    <w:rsid w:val="005B34AF"/>
    <w:rsid w:val="005B6B9F"/>
    <w:rsid w:val="005C0175"/>
    <w:rsid w:val="005C3B4A"/>
    <w:rsid w:val="005D65E3"/>
    <w:rsid w:val="005E0BCF"/>
    <w:rsid w:val="005E2A7F"/>
    <w:rsid w:val="005E4F8F"/>
    <w:rsid w:val="005E7745"/>
    <w:rsid w:val="005E78DD"/>
    <w:rsid w:val="005F3384"/>
    <w:rsid w:val="005F498B"/>
    <w:rsid w:val="00600AA6"/>
    <w:rsid w:val="0060120E"/>
    <w:rsid w:val="00606456"/>
    <w:rsid w:val="00612F9E"/>
    <w:rsid w:val="00620596"/>
    <w:rsid w:val="00621092"/>
    <w:rsid w:val="00656901"/>
    <w:rsid w:val="006635C9"/>
    <w:rsid w:val="00685A95"/>
    <w:rsid w:val="006931C0"/>
    <w:rsid w:val="00694CF4"/>
    <w:rsid w:val="006B3228"/>
    <w:rsid w:val="006D26AF"/>
    <w:rsid w:val="006D63F4"/>
    <w:rsid w:val="006E266F"/>
    <w:rsid w:val="006F0341"/>
    <w:rsid w:val="00700E18"/>
    <w:rsid w:val="00702A3D"/>
    <w:rsid w:val="0070503D"/>
    <w:rsid w:val="007103B3"/>
    <w:rsid w:val="0071129C"/>
    <w:rsid w:val="00715CAE"/>
    <w:rsid w:val="0072355A"/>
    <w:rsid w:val="00744504"/>
    <w:rsid w:val="0075775F"/>
    <w:rsid w:val="0076313C"/>
    <w:rsid w:val="00766FA2"/>
    <w:rsid w:val="00770D11"/>
    <w:rsid w:val="00773F30"/>
    <w:rsid w:val="007861E4"/>
    <w:rsid w:val="007B08CC"/>
    <w:rsid w:val="007C29C2"/>
    <w:rsid w:val="007D04D6"/>
    <w:rsid w:val="007D127C"/>
    <w:rsid w:val="007E02C2"/>
    <w:rsid w:val="007E3EE2"/>
    <w:rsid w:val="007E7AEA"/>
    <w:rsid w:val="007E7EB6"/>
    <w:rsid w:val="007F746E"/>
    <w:rsid w:val="00804B85"/>
    <w:rsid w:val="00820514"/>
    <w:rsid w:val="00823837"/>
    <w:rsid w:val="00835112"/>
    <w:rsid w:val="008353B2"/>
    <w:rsid w:val="00836F27"/>
    <w:rsid w:val="0084342F"/>
    <w:rsid w:val="00853C32"/>
    <w:rsid w:val="00872F5A"/>
    <w:rsid w:val="00882111"/>
    <w:rsid w:val="00891DDF"/>
    <w:rsid w:val="00893092"/>
    <w:rsid w:val="008946E8"/>
    <w:rsid w:val="0089518A"/>
    <w:rsid w:val="008B08C6"/>
    <w:rsid w:val="008C5B55"/>
    <w:rsid w:val="008E19A9"/>
    <w:rsid w:val="008E288C"/>
    <w:rsid w:val="00903284"/>
    <w:rsid w:val="00903DED"/>
    <w:rsid w:val="00916001"/>
    <w:rsid w:val="0091761F"/>
    <w:rsid w:val="00917850"/>
    <w:rsid w:val="0092467D"/>
    <w:rsid w:val="00936129"/>
    <w:rsid w:val="00940125"/>
    <w:rsid w:val="00942A44"/>
    <w:rsid w:val="00945C99"/>
    <w:rsid w:val="0094619D"/>
    <w:rsid w:val="009534C0"/>
    <w:rsid w:val="00957A5B"/>
    <w:rsid w:val="009608D1"/>
    <w:rsid w:val="009621F6"/>
    <w:rsid w:val="0097078C"/>
    <w:rsid w:val="00991F81"/>
    <w:rsid w:val="009A0C9E"/>
    <w:rsid w:val="009B559F"/>
    <w:rsid w:val="009B5F60"/>
    <w:rsid w:val="009C1D2D"/>
    <w:rsid w:val="009E115C"/>
    <w:rsid w:val="009E436F"/>
    <w:rsid w:val="009F14D3"/>
    <w:rsid w:val="009F229F"/>
    <w:rsid w:val="009F7067"/>
    <w:rsid w:val="009F7615"/>
    <w:rsid w:val="00A02D68"/>
    <w:rsid w:val="00A043C8"/>
    <w:rsid w:val="00A0574A"/>
    <w:rsid w:val="00A23B75"/>
    <w:rsid w:val="00A3330E"/>
    <w:rsid w:val="00A3476D"/>
    <w:rsid w:val="00A416A0"/>
    <w:rsid w:val="00A41E90"/>
    <w:rsid w:val="00A4522C"/>
    <w:rsid w:val="00A6290D"/>
    <w:rsid w:val="00A6510A"/>
    <w:rsid w:val="00A67C2E"/>
    <w:rsid w:val="00A67FC7"/>
    <w:rsid w:val="00A71FBF"/>
    <w:rsid w:val="00A740A8"/>
    <w:rsid w:val="00A77BE1"/>
    <w:rsid w:val="00A90EE7"/>
    <w:rsid w:val="00AD40FF"/>
    <w:rsid w:val="00AE2B3D"/>
    <w:rsid w:val="00AF5827"/>
    <w:rsid w:val="00AF701D"/>
    <w:rsid w:val="00B005B2"/>
    <w:rsid w:val="00B03F34"/>
    <w:rsid w:val="00B174EF"/>
    <w:rsid w:val="00B24950"/>
    <w:rsid w:val="00B2498C"/>
    <w:rsid w:val="00B251C9"/>
    <w:rsid w:val="00B34640"/>
    <w:rsid w:val="00B367B9"/>
    <w:rsid w:val="00B512ED"/>
    <w:rsid w:val="00B5798C"/>
    <w:rsid w:val="00B617C4"/>
    <w:rsid w:val="00B648CC"/>
    <w:rsid w:val="00B66849"/>
    <w:rsid w:val="00B75A9A"/>
    <w:rsid w:val="00B7791B"/>
    <w:rsid w:val="00B93353"/>
    <w:rsid w:val="00B93A40"/>
    <w:rsid w:val="00B94D8D"/>
    <w:rsid w:val="00BB10ED"/>
    <w:rsid w:val="00BB6DF1"/>
    <w:rsid w:val="00BC00B3"/>
    <w:rsid w:val="00C0061F"/>
    <w:rsid w:val="00C02B46"/>
    <w:rsid w:val="00C049B9"/>
    <w:rsid w:val="00C069FE"/>
    <w:rsid w:val="00C07B69"/>
    <w:rsid w:val="00C1091D"/>
    <w:rsid w:val="00C159F4"/>
    <w:rsid w:val="00C22E54"/>
    <w:rsid w:val="00C24B80"/>
    <w:rsid w:val="00C250B7"/>
    <w:rsid w:val="00C318C9"/>
    <w:rsid w:val="00C37DA2"/>
    <w:rsid w:val="00C430C4"/>
    <w:rsid w:val="00C5454B"/>
    <w:rsid w:val="00C566E9"/>
    <w:rsid w:val="00C647D7"/>
    <w:rsid w:val="00C7053C"/>
    <w:rsid w:val="00C71235"/>
    <w:rsid w:val="00C71336"/>
    <w:rsid w:val="00C76446"/>
    <w:rsid w:val="00C82D0B"/>
    <w:rsid w:val="00C940CD"/>
    <w:rsid w:val="00C94DBD"/>
    <w:rsid w:val="00CA70FF"/>
    <w:rsid w:val="00CB22E9"/>
    <w:rsid w:val="00CB6A94"/>
    <w:rsid w:val="00CC3161"/>
    <w:rsid w:val="00CC454D"/>
    <w:rsid w:val="00CC7F33"/>
    <w:rsid w:val="00CD2B42"/>
    <w:rsid w:val="00CD3893"/>
    <w:rsid w:val="00CE0C6E"/>
    <w:rsid w:val="00CE6FBA"/>
    <w:rsid w:val="00CF5FFF"/>
    <w:rsid w:val="00D05992"/>
    <w:rsid w:val="00D06041"/>
    <w:rsid w:val="00D1349B"/>
    <w:rsid w:val="00D13BA8"/>
    <w:rsid w:val="00D15CF5"/>
    <w:rsid w:val="00D21389"/>
    <w:rsid w:val="00D21953"/>
    <w:rsid w:val="00D22F47"/>
    <w:rsid w:val="00D2414F"/>
    <w:rsid w:val="00D26F05"/>
    <w:rsid w:val="00D30E71"/>
    <w:rsid w:val="00D321A7"/>
    <w:rsid w:val="00D443A4"/>
    <w:rsid w:val="00D47060"/>
    <w:rsid w:val="00D53EFA"/>
    <w:rsid w:val="00D57CDB"/>
    <w:rsid w:val="00D61016"/>
    <w:rsid w:val="00D65631"/>
    <w:rsid w:val="00D95E30"/>
    <w:rsid w:val="00DB3123"/>
    <w:rsid w:val="00DB4773"/>
    <w:rsid w:val="00DB78B3"/>
    <w:rsid w:val="00DC101D"/>
    <w:rsid w:val="00DC3478"/>
    <w:rsid w:val="00DD1D63"/>
    <w:rsid w:val="00DD476C"/>
    <w:rsid w:val="00DD5CE6"/>
    <w:rsid w:val="00DD62D5"/>
    <w:rsid w:val="00DF7131"/>
    <w:rsid w:val="00E019CB"/>
    <w:rsid w:val="00E023CF"/>
    <w:rsid w:val="00E2435D"/>
    <w:rsid w:val="00E4075D"/>
    <w:rsid w:val="00E425E8"/>
    <w:rsid w:val="00E53409"/>
    <w:rsid w:val="00E536B6"/>
    <w:rsid w:val="00E74981"/>
    <w:rsid w:val="00E766B8"/>
    <w:rsid w:val="00E85F1B"/>
    <w:rsid w:val="00E8754F"/>
    <w:rsid w:val="00E87841"/>
    <w:rsid w:val="00E9322C"/>
    <w:rsid w:val="00E97D7D"/>
    <w:rsid w:val="00EB3441"/>
    <w:rsid w:val="00EB4C56"/>
    <w:rsid w:val="00EB6850"/>
    <w:rsid w:val="00EC3BB0"/>
    <w:rsid w:val="00EE4E3B"/>
    <w:rsid w:val="00F05D8B"/>
    <w:rsid w:val="00F3115C"/>
    <w:rsid w:val="00F31743"/>
    <w:rsid w:val="00F33262"/>
    <w:rsid w:val="00F337CC"/>
    <w:rsid w:val="00F362FF"/>
    <w:rsid w:val="00F37E5F"/>
    <w:rsid w:val="00F51350"/>
    <w:rsid w:val="00F52D2E"/>
    <w:rsid w:val="00F63CF9"/>
    <w:rsid w:val="00F7037B"/>
    <w:rsid w:val="00F71DE2"/>
    <w:rsid w:val="00F732A7"/>
    <w:rsid w:val="00F73DAA"/>
    <w:rsid w:val="00F937B2"/>
    <w:rsid w:val="00F94875"/>
    <w:rsid w:val="00F97643"/>
    <w:rsid w:val="00FB1BBE"/>
    <w:rsid w:val="00FB6050"/>
    <w:rsid w:val="00FB6D59"/>
    <w:rsid w:val="00FD6A48"/>
    <w:rsid w:val="00FE3F8D"/>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05C"/>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table" w:styleId="TableGrid">
    <w:name w:val="Table Grid"/>
    <w:basedOn w:val="TableNormal"/>
    <w:uiPriority w:val="39"/>
    <w:rsid w:val="0034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F46F-D854-4FA3-B12A-6EFB0B77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47</Pages>
  <Words>11912</Words>
  <Characters>67903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82</cp:revision>
  <cp:lastPrinted>2018-04-27T08:17:00Z</cp:lastPrinted>
  <dcterms:created xsi:type="dcterms:W3CDTF">2017-08-02T09:01:00Z</dcterms:created>
  <dcterms:modified xsi:type="dcterms:W3CDTF">2018-04-27T10:34:00Z</dcterms:modified>
</cp:coreProperties>
</file>